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E3A48" w14:textId="77777777" w:rsidR="00491324" w:rsidRPr="006844CE" w:rsidRDefault="00491324" w:rsidP="00923FA7">
      <w:pPr>
        <w:spacing w:line="480" w:lineRule="auto"/>
        <w:rPr>
          <w:b/>
          <w:bCs w:val="0"/>
        </w:rPr>
      </w:pPr>
    </w:p>
    <w:p w14:paraId="1D4AA6E8" w14:textId="77777777" w:rsidR="00923FA7" w:rsidRPr="006844CE" w:rsidRDefault="00923FA7" w:rsidP="00923FA7">
      <w:pPr>
        <w:spacing w:line="480" w:lineRule="auto"/>
        <w:rPr>
          <w:b/>
          <w:bCs w:val="0"/>
        </w:rPr>
      </w:pPr>
    </w:p>
    <w:p w14:paraId="0540035F" w14:textId="36D138F9" w:rsidR="00491324" w:rsidRPr="006844CE" w:rsidRDefault="0036297B" w:rsidP="004715F9">
      <w:pPr>
        <w:spacing w:line="480" w:lineRule="auto"/>
        <w:jc w:val="center"/>
        <w:rPr>
          <w:rFonts w:eastAsia="Times New Roman"/>
          <w:b/>
          <w:bCs w:val="0"/>
        </w:rPr>
      </w:pPr>
      <w:r w:rsidRPr="006844CE">
        <w:rPr>
          <w:rFonts w:eastAsia="Times New Roman"/>
          <w:b/>
        </w:rPr>
        <w:t xml:space="preserve">Community Informatics: Evaluating the Effectiveness of ICT Initiatives in the Social Economy </w:t>
      </w:r>
    </w:p>
    <w:p w14:paraId="138380A7" w14:textId="36EB3221" w:rsidR="00491324" w:rsidRPr="006844CE" w:rsidRDefault="00491324" w:rsidP="004715F9">
      <w:pPr>
        <w:spacing w:line="480" w:lineRule="auto"/>
        <w:jc w:val="center"/>
        <w:rPr>
          <w:rFonts w:eastAsia="Times New Roman"/>
          <w:b/>
          <w:bCs w:val="0"/>
        </w:rPr>
      </w:pPr>
    </w:p>
    <w:p w14:paraId="77EEDCF3" w14:textId="219F42A0" w:rsidR="00491324" w:rsidRPr="006844CE" w:rsidRDefault="00491324" w:rsidP="004715F9">
      <w:pPr>
        <w:spacing w:line="480" w:lineRule="auto"/>
        <w:jc w:val="center"/>
        <w:rPr>
          <w:rFonts w:eastAsia="Times New Roman"/>
          <w:b/>
          <w:bCs w:val="0"/>
        </w:rPr>
      </w:pPr>
    </w:p>
    <w:p w14:paraId="75CBC0C6" w14:textId="24AF652A" w:rsidR="00491324" w:rsidRPr="006844CE" w:rsidRDefault="00491324" w:rsidP="004715F9">
      <w:pPr>
        <w:spacing w:line="480" w:lineRule="auto"/>
        <w:jc w:val="center"/>
        <w:rPr>
          <w:rFonts w:eastAsia="Times New Roman"/>
          <w:b/>
          <w:bCs w:val="0"/>
        </w:rPr>
      </w:pPr>
    </w:p>
    <w:p w14:paraId="77C8D233" w14:textId="77777777" w:rsidR="00491324" w:rsidRPr="006844CE" w:rsidRDefault="00491324" w:rsidP="004715F9">
      <w:pPr>
        <w:spacing w:line="480" w:lineRule="auto"/>
        <w:jc w:val="center"/>
        <w:rPr>
          <w:rFonts w:eastAsia="Times New Roman"/>
          <w:b/>
          <w:bCs w:val="0"/>
        </w:rPr>
      </w:pPr>
    </w:p>
    <w:p w14:paraId="61839DC3" w14:textId="56CDC724" w:rsidR="00491324" w:rsidRPr="006844CE" w:rsidRDefault="0036297B" w:rsidP="004715F9">
      <w:pPr>
        <w:spacing w:line="480" w:lineRule="auto"/>
        <w:jc w:val="center"/>
        <w:rPr>
          <w:rFonts w:eastAsia="Times New Roman"/>
        </w:rPr>
      </w:pPr>
      <w:r w:rsidRPr="006844CE">
        <w:rPr>
          <w:rFonts w:eastAsia="Times New Roman"/>
        </w:rPr>
        <w:t>Student</w:t>
      </w:r>
    </w:p>
    <w:p w14:paraId="2F5D9E4D" w14:textId="2F3246C1" w:rsidR="00491324" w:rsidRPr="006844CE" w:rsidRDefault="0036297B" w:rsidP="004715F9">
      <w:pPr>
        <w:spacing w:line="480" w:lineRule="auto"/>
        <w:jc w:val="center"/>
        <w:rPr>
          <w:rFonts w:eastAsia="Times New Roman"/>
        </w:rPr>
      </w:pPr>
      <w:r w:rsidRPr="006844CE">
        <w:rPr>
          <w:rFonts w:eastAsia="Times New Roman"/>
        </w:rPr>
        <w:t>Institutional of Affiliation</w:t>
      </w:r>
    </w:p>
    <w:p w14:paraId="3DBC203C" w14:textId="5BE40A18" w:rsidR="00491324" w:rsidRPr="006844CE" w:rsidRDefault="0036297B" w:rsidP="004715F9">
      <w:pPr>
        <w:spacing w:line="480" w:lineRule="auto"/>
        <w:jc w:val="center"/>
        <w:rPr>
          <w:rFonts w:eastAsia="Times New Roman"/>
        </w:rPr>
      </w:pPr>
      <w:r w:rsidRPr="006844CE">
        <w:rPr>
          <w:rFonts w:eastAsia="Times New Roman"/>
        </w:rPr>
        <w:t>Professor</w:t>
      </w:r>
    </w:p>
    <w:p w14:paraId="5664238B" w14:textId="5B56E23E" w:rsidR="00491324" w:rsidRPr="006844CE" w:rsidRDefault="0036297B" w:rsidP="004715F9">
      <w:pPr>
        <w:spacing w:line="480" w:lineRule="auto"/>
        <w:jc w:val="center"/>
        <w:rPr>
          <w:rFonts w:eastAsia="Times New Roman"/>
        </w:rPr>
      </w:pPr>
      <w:r w:rsidRPr="006844CE">
        <w:rPr>
          <w:rFonts w:eastAsia="Times New Roman"/>
        </w:rPr>
        <w:t>Date</w:t>
      </w:r>
    </w:p>
    <w:p w14:paraId="1974323D" w14:textId="77777777" w:rsidR="00491324" w:rsidRPr="006844CE" w:rsidRDefault="00491324" w:rsidP="004715F9">
      <w:pPr>
        <w:spacing w:line="480" w:lineRule="auto"/>
        <w:jc w:val="center"/>
        <w:rPr>
          <w:b/>
          <w:bCs w:val="0"/>
        </w:rPr>
      </w:pPr>
    </w:p>
    <w:p w14:paraId="45E99BF1" w14:textId="77777777" w:rsidR="00491324" w:rsidRPr="006844CE" w:rsidRDefault="00491324" w:rsidP="004715F9">
      <w:pPr>
        <w:spacing w:line="480" w:lineRule="auto"/>
        <w:jc w:val="center"/>
        <w:rPr>
          <w:b/>
          <w:bCs w:val="0"/>
        </w:rPr>
      </w:pPr>
    </w:p>
    <w:p w14:paraId="4406FDDE" w14:textId="77777777" w:rsidR="00491324" w:rsidRPr="006844CE" w:rsidRDefault="00491324" w:rsidP="004715F9">
      <w:pPr>
        <w:spacing w:line="480" w:lineRule="auto"/>
        <w:jc w:val="center"/>
        <w:rPr>
          <w:b/>
          <w:bCs w:val="0"/>
        </w:rPr>
      </w:pPr>
    </w:p>
    <w:p w14:paraId="285DBACD" w14:textId="77777777" w:rsidR="00491324" w:rsidRPr="006844CE" w:rsidRDefault="00491324" w:rsidP="004715F9">
      <w:pPr>
        <w:spacing w:line="480" w:lineRule="auto"/>
        <w:jc w:val="center"/>
        <w:rPr>
          <w:b/>
          <w:bCs w:val="0"/>
        </w:rPr>
      </w:pPr>
    </w:p>
    <w:p w14:paraId="172974C9" w14:textId="77777777" w:rsidR="00491324" w:rsidRPr="006844CE" w:rsidRDefault="00491324" w:rsidP="004715F9">
      <w:pPr>
        <w:spacing w:line="480" w:lineRule="auto"/>
        <w:jc w:val="center"/>
        <w:rPr>
          <w:b/>
          <w:bCs w:val="0"/>
        </w:rPr>
      </w:pPr>
    </w:p>
    <w:p w14:paraId="53F1DA23" w14:textId="77777777" w:rsidR="00923FA7" w:rsidRPr="006844CE" w:rsidRDefault="00923FA7" w:rsidP="004715F9">
      <w:pPr>
        <w:spacing w:line="480" w:lineRule="auto"/>
        <w:jc w:val="center"/>
        <w:rPr>
          <w:b/>
          <w:bCs w:val="0"/>
        </w:rPr>
      </w:pPr>
    </w:p>
    <w:p w14:paraId="421430BC" w14:textId="2588CCD0" w:rsidR="000F4D93" w:rsidRPr="006844CE" w:rsidRDefault="0036297B" w:rsidP="00BF06B3">
      <w:pPr>
        <w:spacing w:line="480" w:lineRule="auto"/>
        <w:jc w:val="center"/>
        <w:rPr>
          <w:b/>
        </w:rPr>
      </w:pPr>
      <w:r w:rsidRPr="006844CE">
        <w:rPr>
          <w:b/>
        </w:rPr>
        <w:lastRenderedPageBreak/>
        <w:t>Introduction</w:t>
      </w:r>
    </w:p>
    <w:p w14:paraId="768F1E09" w14:textId="0FF17CF3" w:rsidR="000654F1" w:rsidRPr="006844CE" w:rsidRDefault="0036297B" w:rsidP="00665BE3">
      <w:pPr>
        <w:spacing w:line="480" w:lineRule="auto"/>
        <w:ind w:firstLine="720"/>
        <w:jc w:val="both"/>
      </w:pPr>
      <w:r w:rsidRPr="006844CE">
        <w:t>Information and Communication Technologies</w:t>
      </w:r>
      <w:r w:rsidR="000F4D93" w:rsidRPr="006844CE">
        <w:t xml:space="preserve"> (ICT) </w:t>
      </w:r>
      <w:r w:rsidR="00197CEF" w:rsidRPr="006844CE">
        <w:t xml:space="preserve">has been a facilitator </w:t>
      </w:r>
      <w:r w:rsidR="000F4D93" w:rsidRPr="006844CE">
        <w:t xml:space="preserve">in </w:t>
      </w:r>
      <w:r w:rsidR="00DE07C1" w:rsidRPr="006844CE">
        <w:t>management</w:t>
      </w:r>
      <w:r w:rsidR="000F4D93" w:rsidRPr="006844CE">
        <w:t xml:space="preserve"> which helps in </w:t>
      </w:r>
      <w:r w:rsidR="00DE07C1" w:rsidRPr="006844CE">
        <w:t>delivering</w:t>
      </w:r>
      <w:r w:rsidR="000F4D93" w:rsidRPr="006844CE">
        <w:t xml:space="preserve"> the effectiveness towards social economy and the community at large.</w:t>
      </w:r>
      <w:r w:rsidRPr="006844CE">
        <w:t xml:space="preserve"> </w:t>
      </w:r>
      <w:r w:rsidR="00F46B48" w:rsidRPr="006844CE">
        <w:t xml:space="preserve">On the </w:t>
      </w:r>
      <w:r w:rsidR="00CF25CD" w:rsidRPr="006844CE">
        <w:t>hand</w:t>
      </w:r>
      <w:r w:rsidR="00F46B48" w:rsidRPr="006844CE">
        <w:t xml:space="preserve"> we have some communities </w:t>
      </w:r>
      <w:r w:rsidR="00E2452E" w:rsidRPr="006844CE">
        <w:t>which c</w:t>
      </w:r>
      <w:r w:rsidR="00F46B48" w:rsidRPr="006844CE">
        <w:t xml:space="preserve">are not yet appreciated or </w:t>
      </w:r>
      <w:r w:rsidR="00DE07C1" w:rsidRPr="006844CE">
        <w:t>being</w:t>
      </w:r>
      <w:r w:rsidR="00F46B48" w:rsidRPr="006844CE">
        <w:t xml:space="preserve"> exposed to the </w:t>
      </w:r>
      <w:r w:rsidR="00DE07C1" w:rsidRPr="006844CE">
        <w:t>benefits</w:t>
      </w:r>
      <w:r w:rsidR="00F46B48" w:rsidRPr="006844CE">
        <w:t xml:space="preserve"> </w:t>
      </w:r>
      <w:r w:rsidR="00E2452E" w:rsidRPr="006844CE">
        <w:t xml:space="preserve">of </w:t>
      </w:r>
      <w:r w:rsidR="00DE07C1" w:rsidRPr="006844CE">
        <w:t>the ICT</w:t>
      </w:r>
      <w:r w:rsidR="00F46B48" w:rsidRPr="006844CE">
        <w:t xml:space="preserve"> initiatives</w:t>
      </w:r>
      <w:r w:rsidR="00CF25CD" w:rsidRPr="006844CE">
        <w:t xml:space="preserve">. This is by inclusion of both </w:t>
      </w:r>
      <w:r w:rsidR="00F56DFE" w:rsidRPr="006844CE">
        <w:t xml:space="preserve">informal and formal </w:t>
      </w:r>
      <w:r w:rsidR="00E2452E" w:rsidRPr="006844CE">
        <w:t xml:space="preserve">communities </w:t>
      </w:r>
      <w:r w:rsidR="00F56DFE" w:rsidRPr="006844CE">
        <w:t xml:space="preserve">from different social groups </w:t>
      </w:r>
      <w:r w:rsidR="00DE07C1" w:rsidRPr="006844CE">
        <w:t xml:space="preserve">with same </w:t>
      </w:r>
      <w:r w:rsidR="00E2452E" w:rsidRPr="006844CE">
        <w:t>interest;</w:t>
      </w:r>
      <w:r w:rsidR="00DE07C1" w:rsidRPr="006844CE">
        <w:t xml:space="preserve"> </w:t>
      </w:r>
      <w:r w:rsidR="005C3A9D" w:rsidRPr="006844CE">
        <w:t>these</w:t>
      </w:r>
      <w:r w:rsidR="00DE07C1" w:rsidRPr="006844CE">
        <w:t xml:space="preserve"> people as well may wish</w:t>
      </w:r>
      <w:r w:rsidR="005C3A9D" w:rsidRPr="006844CE">
        <w:t xml:space="preserve"> to have interactions with individuals</w:t>
      </w:r>
      <w:r w:rsidR="00033517" w:rsidRPr="006844CE">
        <w:t xml:space="preserve"> who are in </w:t>
      </w:r>
      <w:r w:rsidR="00C70C6B" w:rsidRPr="006844CE">
        <w:t>agreement with them.</w:t>
      </w:r>
      <w:r w:rsidR="005C3A9D" w:rsidRPr="006844CE">
        <w:t xml:space="preserve"> </w:t>
      </w:r>
      <w:r w:rsidR="004960C8" w:rsidRPr="006844CE">
        <w:t xml:space="preserve">For </w:t>
      </w:r>
      <w:r w:rsidR="00E2452E" w:rsidRPr="006844CE">
        <w:t>my</w:t>
      </w:r>
      <w:r w:rsidR="004960C8" w:rsidRPr="006844CE">
        <w:t xml:space="preserve"> research </w:t>
      </w:r>
      <w:r w:rsidR="00197CEF" w:rsidRPr="006844CE">
        <w:t>the primary</w:t>
      </w:r>
      <w:r w:rsidR="004960C8" w:rsidRPr="006844CE">
        <w:t xml:space="preserve"> benefit is to provide new reports from community information and the social </w:t>
      </w:r>
      <w:r w:rsidR="00197CEF" w:rsidRPr="006844CE">
        <w:t>development</w:t>
      </w:r>
      <w:r w:rsidR="004960C8" w:rsidRPr="006844CE">
        <w:t xml:space="preserve">. </w:t>
      </w:r>
      <w:r w:rsidR="00E2452E" w:rsidRPr="006844CE">
        <w:t>In addition the secondary benefit of</w:t>
      </w:r>
      <w:r w:rsidR="004960C8" w:rsidRPr="006844CE">
        <w:t xml:space="preserve"> the report</w:t>
      </w:r>
      <w:r w:rsidR="00E2452E" w:rsidRPr="006844CE">
        <w:t xml:space="preserve"> of this study</w:t>
      </w:r>
      <w:r w:rsidR="004960C8" w:rsidRPr="006844CE">
        <w:t xml:space="preserve"> is to help in contrast and compilation based on </w:t>
      </w:r>
      <w:r w:rsidR="00197CEF" w:rsidRPr="006844CE">
        <w:t>the</w:t>
      </w:r>
      <w:r w:rsidR="004960C8" w:rsidRPr="006844CE">
        <w:t xml:space="preserve"> current data and give the feedback </w:t>
      </w:r>
      <w:r w:rsidR="006B6FD5" w:rsidRPr="006844CE">
        <w:t>in terms</w:t>
      </w:r>
      <w:r w:rsidR="004960C8" w:rsidRPr="006844CE">
        <w:t xml:space="preserve"> of a </w:t>
      </w:r>
      <w:r w:rsidR="006B6FD5" w:rsidRPr="006844CE">
        <w:t xml:space="preserve">report based on </w:t>
      </w:r>
      <w:r w:rsidR="00197CEF" w:rsidRPr="006844CE">
        <w:t xml:space="preserve">ICT </w:t>
      </w:r>
      <w:r w:rsidR="006B6FD5" w:rsidRPr="006844CE">
        <w:t>social projects, most of th</w:t>
      </w:r>
      <w:r w:rsidR="00E2452E" w:rsidRPr="006844CE">
        <w:t xml:space="preserve">e researches conducted under this topic </w:t>
      </w:r>
      <w:r w:rsidR="006B6FD5" w:rsidRPr="006844CE">
        <w:t xml:space="preserve">are not conducted with CI Context based on the CI framework on the effective use. </w:t>
      </w:r>
    </w:p>
    <w:p w14:paraId="0C309900" w14:textId="7FEDDE6E" w:rsidR="000A694E" w:rsidRPr="006844CE" w:rsidRDefault="000A694E" w:rsidP="007B7675">
      <w:pPr>
        <w:spacing w:line="480" w:lineRule="auto"/>
        <w:ind w:firstLine="720"/>
        <w:jc w:val="both"/>
      </w:pPr>
      <w:r w:rsidRPr="006844CE">
        <w:t xml:space="preserve">It is argued that IT diffusion </w:t>
      </w:r>
      <w:r w:rsidR="002B63C3" w:rsidRPr="006844CE">
        <w:t xml:space="preserve">is </w:t>
      </w:r>
      <w:r w:rsidR="004B1AA6" w:rsidRPr="006844CE">
        <w:t>highly connected</w:t>
      </w:r>
      <w:r w:rsidR="002B63C3" w:rsidRPr="006844CE">
        <w:t xml:space="preserve"> to the </w:t>
      </w:r>
      <w:r w:rsidR="00015372" w:rsidRPr="006844CE">
        <w:t xml:space="preserve">general level of </w:t>
      </w:r>
      <w:r w:rsidR="00277488" w:rsidRPr="006844CE">
        <w:t xml:space="preserve">socioeconomic </w:t>
      </w:r>
      <w:r w:rsidR="002A716C" w:rsidRPr="006844CE">
        <w:t>development</w:t>
      </w:r>
      <w:r w:rsidR="00E22FB1" w:rsidRPr="006844CE">
        <w:t xml:space="preserve">. </w:t>
      </w:r>
      <w:r w:rsidR="00E47E02" w:rsidRPr="006844CE">
        <w:t>For instance, based on a past research</w:t>
      </w:r>
      <w:r w:rsidR="00611A96" w:rsidRPr="006844CE">
        <w:t xml:space="preserve">, </w:t>
      </w:r>
      <w:r w:rsidR="002F0A05" w:rsidRPr="006844CE">
        <w:t xml:space="preserve">the sector plays </w:t>
      </w:r>
      <w:r w:rsidR="004B1AA6" w:rsidRPr="006844CE">
        <w:t>critical role</w:t>
      </w:r>
      <w:r w:rsidR="002F0A05" w:rsidRPr="006844CE">
        <w:t xml:space="preserve"> in </w:t>
      </w:r>
      <w:r w:rsidR="004450B8" w:rsidRPr="006844CE">
        <w:t>enhancing the socio-economic growth of a country</w:t>
      </w:r>
      <w:r w:rsidR="00C977FB" w:rsidRPr="006844CE">
        <w:t>.</w:t>
      </w:r>
      <w:r w:rsidR="00AD0F84" w:rsidRPr="006844CE">
        <w:t xml:space="preserve"> Similarly, </w:t>
      </w:r>
      <w:r w:rsidR="00D00B70" w:rsidRPr="006844CE">
        <w:t xml:space="preserve">the UN has also noted </w:t>
      </w:r>
      <w:r w:rsidR="00623B1C" w:rsidRPr="006844CE">
        <w:t>that</w:t>
      </w:r>
      <w:r w:rsidR="00D00B70" w:rsidRPr="006844CE">
        <w:t xml:space="preserve"> </w:t>
      </w:r>
      <w:r w:rsidR="00310E2C" w:rsidRPr="006844CE">
        <w:t xml:space="preserve">ICT </w:t>
      </w:r>
      <w:r w:rsidR="001404A5" w:rsidRPr="006844CE">
        <w:t xml:space="preserve">is essential in reducing inequalities </w:t>
      </w:r>
      <w:r w:rsidR="0090441B" w:rsidRPr="006844CE">
        <w:t>in a society.</w:t>
      </w:r>
      <w:r w:rsidR="00EA5BB0" w:rsidRPr="006844CE">
        <w:t xml:space="preserve"> </w:t>
      </w:r>
    </w:p>
    <w:p w14:paraId="615378CE" w14:textId="64037093" w:rsidR="001D789F" w:rsidRPr="006844CE" w:rsidRDefault="004B1AA6" w:rsidP="00665BE3">
      <w:pPr>
        <w:spacing w:line="480" w:lineRule="auto"/>
        <w:ind w:firstLine="720"/>
        <w:jc w:val="both"/>
      </w:pPr>
      <w:r w:rsidRPr="006844CE">
        <w:t>For instance, in a case study where th</w:t>
      </w:r>
      <w:r w:rsidR="0036297B" w:rsidRPr="006844CE">
        <w:t xml:space="preserve">e Technology officer in the private sector is placed side by side with the Finance Officer. In that case, it signals that effective management of technology is of the same importance as the management of money effectiveness, which by all measures is a vote of confidence in the </w:t>
      </w:r>
      <w:r w:rsidR="0097440E" w:rsidRPr="006844CE">
        <w:t xml:space="preserve">potentiality of technology. </w:t>
      </w:r>
    </w:p>
    <w:p w14:paraId="41A10D7A" w14:textId="578B0020" w:rsidR="000654F1" w:rsidRPr="006844CE" w:rsidRDefault="0097440E" w:rsidP="001D789F">
      <w:pPr>
        <w:spacing w:line="480" w:lineRule="auto"/>
        <w:jc w:val="both"/>
      </w:pPr>
      <w:r w:rsidRPr="006844CE">
        <w:lastRenderedPageBreak/>
        <w:t xml:space="preserve">If attention </w:t>
      </w:r>
      <w:r w:rsidR="0085066F" w:rsidRPr="006844CE">
        <w:t>is</w:t>
      </w:r>
      <w:r w:rsidRPr="006844CE">
        <w:t xml:space="preserve"> directed to Community and Social Development initiatives, </w:t>
      </w:r>
      <w:r w:rsidR="00694F8E" w:rsidRPr="006844CE">
        <w:t>the ICTs</w:t>
      </w:r>
      <w:r w:rsidRPr="006844CE">
        <w:t xml:space="preserve"> </w:t>
      </w:r>
      <w:r w:rsidR="005D57F9" w:rsidRPr="006844CE">
        <w:t xml:space="preserve">will be </w:t>
      </w:r>
      <w:r w:rsidRPr="006844CE">
        <w:t xml:space="preserve">swayed as effectively or as considerably as they are in the private </w:t>
      </w:r>
      <w:r w:rsidR="0085066F" w:rsidRPr="006844CE">
        <w:t>sector</w:t>
      </w:r>
      <w:r w:rsidR="005F5D2E" w:rsidRPr="006844CE">
        <w:t>.</w:t>
      </w:r>
      <w:r w:rsidR="0085066F" w:rsidRPr="006844CE">
        <w:t xml:space="preserve"> Could</w:t>
      </w:r>
      <w:r w:rsidRPr="006844CE">
        <w:t xml:space="preserve"> there be rudimentary barricades to the use of technology virtually</w:t>
      </w:r>
      <w:r w:rsidR="005F5D2E" w:rsidRPr="006844CE">
        <w:t>.</w:t>
      </w:r>
      <w:r w:rsidRPr="006844CE">
        <w:t xml:space="preserve">  </w:t>
      </w:r>
    </w:p>
    <w:p w14:paraId="0625D2E9" w14:textId="2F09A31B" w:rsidR="00DC68AD" w:rsidRPr="006844CE" w:rsidRDefault="0036297B" w:rsidP="00665BE3">
      <w:pPr>
        <w:spacing w:line="480" w:lineRule="auto"/>
        <w:ind w:firstLine="720"/>
        <w:jc w:val="both"/>
      </w:pPr>
      <w:r w:rsidRPr="006844CE">
        <w:t>Community informatics (CI) is viewed</w:t>
      </w:r>
      <w:r w:rsidR="005D57F9" w:rsidRPr="006844CE">
        <w:t xml:space="preserve"> as a field of </w:t>
      </w:r>
      <w:r w:rsidRPr="006844CE">
        <w:t>S</w:t>
      </w:r>
      <w:r w:rsidR="005D57F9" w:rsidRPr="006844CE">
        <w:t>ocial Information</w:t>
      </w:r>
      <w:r w:rsidRPr="006844CE">
        <w:t xml:space="preserve"> in the last few years. It is a section of Social </w:t>
      </w:r>
      <w:r w:rsidR="0085066F" w:rsidRPr="006844CE">
        <w:t>Informatics (</w:t>
      </w:r>
      <w:r w:rsidRPr="006844CE">
        <w:t xml:space="preserve">SI) that is </w:t>
      </w:r>
      <w:r w:rsidR="0085066F" w:rsidRPr="006844CE">
        <w:t>discerned</w:t>
      </w:r>
      <w:r w:rsidRPr="006844CE">
        <w:t xml:space="preserve"> as the </w:t>
      </w:r>
      <w:r w:rsidR="0002525C" w:rsidRPr="006844CE">
        <w:t xml:space="preserve">study of the interdisciplinary design, the uses, and the repercussions of information technology (IT). SI is considered the </w:t>
      </w:r>
      <w:r w:rsidR="0085066F" w:rsidRPr="006844CE">
        <w:t>comprehension</w:t>
      </w:r>
      <w:r w:rsidR="0002525C" w:rsidRPr="006844CE">
        <w:t xml:space="preserve"> and research study that inspects the deployment </w:t>
      </w:r>
      <w:r w:rsidR="0085066F" w:rsidRPr="006844CE">
        <w:t>and</w:t>
      </w:r>
      <w:r w:rsidR="0002525C" w:rsidRPr="006844CE">
        <w:t xml:space="preserve"> social aspect usage of ICT.  It views the community, social change, and how ICT use is being determined by social forces and practices that help the researcher understand and overcome the communities' technological </w:t>
      </w:r>
      <w:r w:rsidR="0085066F" w:rsidRPr="006844CE">
        <w:t>barrier</w:t>
      </w:r>
      <w:r w:rsidR="0002525C" w:rsidRPr="006844CE">
        <w:t>s.</w:t>
      </w:r>
    </w:p>
    <w:p w14:paraId="55E62A54" w14:textId="7705F265" w:rsidR="0097440E" w:rsidRPr="006844CE" w:rsidRDefault="0036297B" w:rsidP="00665BE3">
      <w:pPr>
        <w:spacing w:line="480" w:lineRule="auto"/>
        <w:ind w:firstLine="720"/>
        <w:jc w:val="both"/>
      </w:pPr>
      <w:r w:rsidRPr="006844CE">
        <w:t>Accord</w:t>
      </w:r>
      <w:r w:rsidR="005F5D2E" w:rsidRPr="006844CE">
        <w:t>ing</w:t>
      </w:r>
      <w:r w:rsidRPr="006844CE">
        <w:t xml:space="preserve"> </w:t>
      </w:r>
      <w:r w:rsidR="005F5D2E" w:rsidRPr="006844CE">
        <w:t>to</w:t>
      </w:r>
      <w:r w:rsidRPr="006844CE">
        <w:t xml:space="preserve"> </w:t>
      </w:r>
      <w:proofErr w:type="spellStart"/>
      <w:r w:rsidRPr="006844CE">
        <w:t>Gurstein</w:t>
      </w:r>
      <w:proofErr w:type="spellEnd"/>
      <w:r w:rsidR="005F5D2E" w:rsidRPr="006844CE">
        <w:t xml:space="preserve"> (2003, December 1)</w:t>
      </w:r>
      <w:r w:rsidRPr="006844CE">
        <w:t xml:space="preserve">, CI is discerned as an interdisciplinary perspective in the community development using ICT, </w:t>
      </w:r>
      <w:r w:rsidR="00F11232" w:rsidRPr="006844CE">
        <w:t>thus,</w:t>
      </w:r>
      <w:r w:rsidRPr="006844CE">
        <w:t xml:space="preserve"> allowing the communities to </w:t>
      </w:r>
      <w:r w:rsidR="00644CCA" w:rsidRPr="006844CE">
        <w:t>let out their full potentialities in ICT</w:t>
      </w:r>
      <w:r w:rsidR="00491324" w:rsidRPr="006844CE">
        <w:t xml:space="preserve"> </w:t>
      </w:r>
      <w:r w:rsidR="0085066F" w:rsidRPr="006844CE">
        <w:t>(</w:t>
      </w:r>
      <w:r w:rsidR="0085066F" w:rsidRPr="006844CE">
        <w:rPr>
          <w:shd w:val="clear" w:color="auto" w:fill="FFFFFF"/>
        </w:rPr>
        <w:t>Villanueva-</w:t>
      </w:r>
      <w:proofErr w:type="spellStart"/>
      <w:r w:rsidR="0085066F" w:rsidRPr="006844CE">
        <w:rPr>
          <w:shd w:val="clear" w:color="auto" w:fill="FFFFFF"/>
        </w:rPr>
        <w:t>Mansilla</w:t>
      </w:r>
      <w:proofErr w:type="spellEnd"/>
      <w:r w:rsidR="0085066F" w:rsidRPr="006844CE">
        <w:rPr>
          <w:shd w:val="clear" w:color="auto" w:fill="FFFFFF"/>
        </w:rPr>
        <w:t xml:space="preserve">, 2017). </w:t>
      </w:r>
      <w:r w:rsidR="00DC68AD" w:rsidRPr="006844CE">
        <w:t xml:space="preserve">In the framework of CI, this research aims to come up with a foundation of a study that examines the </w:t>
      </w:r>
      <w:r w:rsidR="00F11232" w:rsidRPr="006844CE">
        <w:t>importance of information and communication technology in social development.</w:t>
      </w:r>
      <w:r w:rsidR="00DC68AD" w:rsidRPr="006844CE">
        <w:t xml:space="preserve"> </w:t>
      </w:r>
      <w:r w:rsidR="00644CCA" w:rsidRPr="006844CE">
        <w:t xml:space="preserve">First, </w:t>
      </w:r>
      <w:r w:rsidR="00C568FC" w:rsidRPr="006844CE">
        <w:t xml:space="preserve">is </w:t>
      </w:r>
      <w:r w:rsidR="00644CCA" w:rsidRPr="006844CE">
        <w:t xml:space="preserve">how </w:t>
      </w:r>
      <w:r w:rsidR="00C568FC" w:rsidRPr="006844CE">
        <w:t xml:space="preserve">the </w:t>
      </w:r>
      <w:r w:rsidR="00644CCA" w:rsidRPr="006844CE">
        <w:t xml:space="preserve">research </w:t>
      </w:r>
      <w:r w:rsidR="00C568FC" w:rsidRPr="006844CE">
        <w:t xml:space="preserve">will </w:t>
      </w:r>
      <w:r w:rsidR="00694F8E" w:rsidRPr="006844CE">
        <w:t>be carried</w:t>
      </w:r>
      <w:r w:rsidR="00644CCA" w:rsidRPr="006844CE">
        <w:t xml:space="preserve"> out </w:t>
      </w:r>
      <w:r w:rsidR="00C568FC" w:rsidRPr="006844CE">
        <w:t xml:space="preserve">in </w:t>
      </w:r>
      <w:r w:rsidR="00644CCA" w:rsidRPr="006844CE">
        <w:t xml:space="preserve">the communities and their comprehension </w:t>
      </w:r>
      <w:r w:rsidR="00C568FC" w:rsidRPr="006844CE">
        <w:t>in</w:t>
      </w:r>
      <w:r w:rsidR="00644CCA" w:rsidRPr="006844CE">
        <w:t xml:space="preserve"> ICT potential </w:t>
      </w:r>
      <w:r w:rsidR="00694F8E" w:rsidRPr="006844CE">
        <w:t>uses?</w:t>
      </w:r>
      <w:r w:rsidR="00644CCA" w:rsidRPr="006844CE">
        <w:t xml:space="preserve"> </w:t>
      </w:r>
      <w:r w:rsidR="0085066F" w:rsidRPr="006844CE">
        <w:t>Also</w:t>
      </w:r>
      <w:r w:rsidR="00644CCA" w:rsidRPr="006844CE">
        <w:t xml:space="preserve">, the </w:t>
      </w:r>
      <w:r w:rsidR="0085066F" w:rsidRPr="006844CE">
        <w:t>empowerment</w:t>
      </w:r>
      <w:r w:rsidR="00644CCA" w:rsidRPr="006844CE">
        <w:t xml:space="preserve"> and enablement of the communities through ICT use, </w:t>
      </w:r>
      <w:r w:rsidR="00BF2CE2" w:rsidRPr="006844CE">
        <w:t>following that</w:t>
      </w:r>
      <w:r w:rsidR="00644CCA" w:rsidRPr="006844CE">
        <w:t xml:space="preserve">, CI </w:t>
      </w:r>
      <w:r w:rsidR="00C568FC" w:rsidRPr="006844CE">
        <w:t xml:space="preserve">will </w:t>
      </w:r>
      <w:r w:rsidR="00694F8E" w:rsidRPr="006844CE">
        <w:t>be divided</w:t>
      </w:r>
      <w:r w:rsidR="00BF2CE2" w:rsidRPr="006844CE">
        <w:t xml:space="preserve"> </w:t>
      </w:r>
      <w:r w:rsidR="00694F8E" w:rsidRPr="006844CE">
        <w:t>into two</w:t>
      </w:r>
      <w:r w:rsidR="00644CCA" w:rsidRPr="006844CE">
        <w:t xml:space="preserve"> significant parts being practice and research</w:t>
      </w:r>
      <w:r w:rsidR="006844CE" w:rsidRPr="006844CE">
        <w:t xml:space="preserve"> (</w:t>
      </w:r>
      <w:proofErr w:type="spellStart"/>
      <w:r w:rsidR="006844CE" w:rsidRPr="006844CE">
        <w:rPr>
          <w:rFonts w:ascii="Arial" w:hAnsi="Arial" w:cs="Arial"/>
          <w:sz w:val="20"/>
          <w:szCs w:val="20"/>
          <w:shd w:val="clear" w:color="auto" w:fill="FFFFFF"/>
        </w:rPr>
        <w:t>Gorard</w:t>
      </w:r>
      <w:proofErr w:type="spellEnd"/>
      <w:r w:rsidR="006844CE" w:rsidRPr="006844CE">
        <w:rPr>
          <w:rFonts w:ascii="Arial" w:hAnsi="Arial" w:cs="Arial"/>
          <w:sz w:val="20"/>
          <w:szCs w:val="20"/>
          <w:shd w:val="clear" w:color="auto" w:fill="FFFFFF"/>
        </w:rPr>
        <w:t xml:space="preserve"> et. al2003)</w:t>
      </w:r>
      <w:r w:rsidR="00644CCA" w:rsidRPr="006844CE">
        <w:t xml:space="preserve">.  </w:t>
      </w:r>
    </w:p>
    <w:p w14:paraId="661F196F" w14:textId="1B4D5096" w:rsidR="00EB447A" w:rsidRPr="006844CE" w:rsidRDefault="0036297B" w:rsidP="00665BE3">
      <w:pPr>
        <w:spacing w:line="480" w:lineRule="auto"/>
        <w:ind w:firstLine="720"/>
        <w:jc w:val="both"/>
      </w:pPr>
      <w:r w:rsidRPr="006844CE">
        <w:t xml:space="preserve">Some arguments suggest that there </w:t>
      </w:r>
      <w:r w:rsidR="0085066F" w:rsidRPr="006844CE">
        <w:t>is</w:t>
      </w:r>
      <w:r w:rsidRPr="006844CE">
        <w:t xml:space="preserve"> an emerging need for ways in</w:t>
      </w:r>
      <w:r w:rsidR="00BF2CE2" w:rsidRPr="006844CE">
        <w:t xml:space="preserve"> which</w:t>
      </w:r>
      <w:r w:rsidRPr="006844CE">
        <w:t xml:space="preserve"> the opportunities presented by ICT </w:t>
      </w:r>
      <w:r w:rsidR="00BF2CE2" w:rsidRPr="006844CE">
        <w:t>should be optimized by</w:t>
      </w:r>
      <w:r w:rsidRPr="006844CE">
        <w:t xml:space="preserve"> </w:t>
      </w:r>
      <w:r w:rsidR="006B668E" w:rsidRPr="006844CE">
        <w:t>all individuals in the society</w:t>
      </w:r>
      <w:r w:rsidRPr="006844CE">
        <w:t>. The opportunities</w:t>
      </w:r>
      <w:r w:rsidR="006B668E" w:rsidRPr="006844CE">
        <w:t xml:space="preserve"> that </w:t>
      </w:r>
      <w:r w:rsidR="00076B40" w:rsidRPr="006844CE">
        <w:t>emerge due</w:t>
      </w:r>
      <w:r w:rsidR="006B668E" w:rsidRPr="006844CE">
        <w:t xml:space="preserve"> to introduction of ICT</w:t>
      </w:r>
      <w:r w:rsidRPr="006844CE">
        <w:t xml:space="preserve"> brings about the people's need to learn and </w:t>
      </w:r>
      <w:r w:rsidR="00BF2CE2" w:rsidRPr="006844CE">
        <w:t>maintain the</w:t>
      </w:r>
      <w:r w:rsidR="006B668E" w:rsidRPr="006844CE">
        <w:t xml:space="preserve"> standards in which</w:t>
      </w:r>
      <w:r w:rsidR="00076B40" w:rsidRPr="006844CE">
        <w:t xml:space="preserve"> people live in the society, job </w:t>
      </w:r>
      <w:r w:rsidR="009E20ED" w:rsidRPr="006844CE">
        <w:t>opportunities</w:t>
      </w:r>
      <w:r w:rsidR="00076B40" w:rsidRPr="006844CE">
        <w:t xml:space="preserve"> are cratered in </w:t>
      </w:r>
      <w:r w:rsidR="009E20ED" w:rsidRPr="006844CE">
        <w:t>which</w:t>
      </w:r>
      <w:r w:rsidR="00076B40" w:rsidRPr="006844CE">
        <w:t xml:space="preserve"> </w:t>
      </w:r>
      <w:r w:rsidR="009E20ED" w:rsidRPr="006844CE">
        <w:lastRenderedPageBreak/>
        <w:t xml:space="preserve">the youth are involved </w:t>
      </w:r>
      <w:r w:rsidR="00076B40" w:rsidRPr="006844CE">
        <w:t xml:space="preserve">in the </w:t>
      </w:r>
      <w:r w:rsidR="009E20ED" w:rsidRPr="006844CE">
        <w:t xml:space="preserve">community work as well as earning a living </w:t>
      </w:r>
      <w:r w:rsidR="00551C22" w:rsidRPr="006844CE">
        <w:t>(</w:t>
      </w:r>
      <w:proofErr w:type="spellStart"/>
      <w:r w:rsidR="00491324" w:rsidRPr="006844CE">
        <w:rPr>
          <w:shd w:val="clear" w:color="auto" w:fill="FFFFFF"/>
        </w:rPr>
        <w:t>Löwstedt</w:t>
      </w:r>
      <w:proofErr w:type="spellEnd"/>
      <w:r w:rsidR="00551C22" w:rsidRPr="006844CE">
        <w:rPr>
          <w:shd w:val="clear" w:color="auto" w:fill="FFFFFF"/>
        </w:rPr>
        <w:t>, 2020</w:t>
      </w:r>
      <w:r w:rsidR="00491324" w:rsidRPr="006844CE">
        <w:rPr>
          <w:shd w:val="clear" w:color="auto" w:fill="FFFFFF"/>
        </w:rPr>
        <w:t xml:space="preserve">). </w:t>
      </w:r>
      <w:r w:rsidRPr="006844CE">
        <w:t xml:space="preserve">ICT can improve, strengthen, and re-energize the </w:t>
      </w:r>
      <w:r w:rsidR="0085066F" w:rsidRPr="006844CE">
        <w:t>community’s</w:t>
      </w:r>
      <w:r w:rsidRPr="006844CE">
        <w:t xml:space="preserve"> capacity together with their </w:t>
      </w:r>
      <w:r w:rsidR="0085066F" w:rsidRPr="006844CE">
        <w:t>organizations in</w:t>
      </w:r>
      <w:r w:rsidRPr="006844CE">
        <w:t xml:space="preserve"> individual work to fost</w:t>
      </w:r>
      <w:r w:rsidR="006D4828" w:rsidRPr="006844CE">
        <w:t>er and sustain positive change in our society.</w:t>
      </w:r>
    </w:p>
    <w:p w14:paraId="4336716F" w14:textId="5AED8BF5" w:rsidR="00DC68AD" w:rsidRPr="006844CE" w:rsidRDefault="0036297B" w:rsidP="009E20ED">
      <w:pPr>
        <w:spacing w:line="480" w:lineRule="auto"/>
        <w:ind w:firstLine="720"/>
        <w:jc w:val="both"/>
      </w:pPr>
      <w:r w:rsidRPr="006844CE">
        <w:t xml:space="preserve">ICT role in the </w:t>
      </w:r>
      <w:r w:rsidR="0085066F" w:rsidRPr="006844CE">
        <w:t>Community</w:t>
      </w:r>
      <w:r w:rsidRPr="006844CE">
        <w:t xml:space="preserve"> is what obtains the </w:t>
      </w:r>
      <w:r w:rsidR="0085066F" w:rsidRPr="006844CE">
        <w:t>community’s</w:t>
      </w:r>
      <w:r w:rsidRPr="006844CE">
        <w:t xml:space="preserve"> building. </w:t>
      </w:r>
      <w:r w:rsidR="0085066F" w:rsidRPr="006844CE">
        <w:t>Indeed,</w:t>
      </w:r>
      <w:r w:rsidRPr="006844CE">
        <w:t xml:space="preserve"> there </w:t>
      </w:r>
      <w:r w:rsidR="0085066F" w:rsidRPr="006844CE">
        <w:t>is an excellent</w:t>
      </w:r>
      <w:r w:rsidRPr="006844CE">
        <w:t xml:space="preserve"> measure in the learning from community building and technology viewing as overall </w:t>
      </w:r>
      <w:r w:rsidR="0085066F" w:rsidRPr="006844CE">
        <w:t>mutual</w:t>
      </w:r>
      <w:r w:rsidRPr="006844CE">
        <w:t xml:space="preserve"> for every individual to have a chance in participating instead of being </w:t>
      </w:r>
      <w:r w:rsidR="0085066F" w:rsidRPr="006844CE">
        <w:t>mutually</w:t>
      </w:r>
      <w:r w:rsidRPr="006844CE">
        <w:t xml:space="preserve"> exclusive and making a decision of including several people from the community.  </w:t>
      </w:r>
    </w:p>
    <w:p w14:paraId="59808B96" w14:textId="4731755A" w:rsidR="00674EC8" w:rsidRPr="006844CE" w:rsidRDefault="0036297B" w:rsidP="00EB447A">
      <w:pPr>
        <w:spacing w:line="480" w:lineRule="auto"/>
        <w:ind w:firstLine="720"/>
        <w:jc w:val="both"/>
      </w:pPr>
      <w:r w:rsidRPr="006844CE">
        <w:t>Notably, with the community's efforts in ICT initiatives, there will be no survival of the Community Informatics sustainability. There should be transparency in implementing ICTs in communities to ensure that it is made useful in the cost-effectiveness, competitiveness, and productivity influence in any industry, whether directly or indirectly.</w:t>
      </w:r>
      <w:r w:rsidR="00EB447A" w:rsidRPr="006844CE">
        <w:t xml:space="preserve"> </w:t>
      </w:r>
      <w:r w:rsidRPr="006844CE">
        <w:t xml:space="preserve">The </w:t>
      </w:r>
      <w:r w:rsidR="006C4C6A" w:rsidRPr="006844CE">
        <w:t>community’s</w:t>
      </w:r>
      <w:r w:rsidRPr="006844CE">
        <w:t xml:space="preserve"> culture and its unique local identity inclusion are very important to CI initiatives' success. However, being a </w:t>
      </w:r>
      <w:r w:rsidR="006C4C6A" w:rsidRPr="006844CE">
        <w:t>concept</w:t>
      </w:r>
      <w:r w:rsidRPr="006844CE">
        <w:t xml:space="preserve"> that is multi-faced, the </w:t>
      </w:r>
      <w:r w:rsidR="006C4C6A" w:rsidRPr="006844CE">
        <w:t>culture</w:t>
      </w:r>
      <w:r w:rsidRPr="006844CE">
        <w:t xml:space="preserve"> and </w:t>
      </w:r>
      <w:r w:rsidR="006C4C6A" w:rsidRPr="006844CE">
        <w:t>ideals</w:t>
      </w:r>
      <w:r w:rsidRPr="006844CE">
        <w:t xml:space="preserve"> that are linked to it should be evaluated from different views to be able to acknowledge its contribution to CI projects.  </w:t>
      </w:r>
    </w:p>
    <w:p w14:paraId="5E9C8FE6" w14:textId="5D8C4C04" w:rsidR="00112E7C" w:rsidRPr="006844CE" w:rsidRDefault="0036297B" w:rsidP="00665BE3">
      <w:pPr>
        <w:spacing w:line="480" w:lineRule="auto"/>
        <w:ind w:firstLine="720"/>
        <w:jc w:val="both"/>
      </w:pPr>
      <w:r w:rsidRPr="006844CE">
        <w:t>Cultural</w:t>
      </w:r>
      <w:r w:rsidR="004F7AEA" w:rsidRPr="006844CE">
        <w:t xml:space="preserve"> capital is among the education skills and knowledge that an individual goes through in their </w:t>
      </w:r>
      <w:r w:rsidRPr="006844CE">
        <w:t>life’s</w:t>
      </w:r>
      <w:r w:rsidR="004F7AEA" w:rsidRPr="006844CE">
        <w:t xml:space="preserve"> courses, making sure they succeed than an inexperienced background. Culture, according to Bourdieu (1985), is unique to a person, be it that it is reasonable in consideration of the CI </w:t>
      </w:r>
      <w:r w:rsidRPr="006844CE">
        <w:t>application potential</w:t>
      </w:r>
      <w:r w:rsidR="004F7AEA" w:rsidRPr="006844CE">
        <w:t xml:space="preserve"> </w:t>
      </w:r>
      <w:r w:rsidR="006938CE" w:rsidRPr="006844CE">
        <w:t>role;</w:t>
      </w:r>
      <w:r w:rsidR="004F7AEA" w:rsidRPr="006844CE">
        <w:t xml:space="preserve"> it is way </w:t>
      </w:r>
      <w:r w:rsidRPr="006844CE">
        <w:t>greater</w:t>
      </w:r>
      <w:r w:rsidR="004F7AEA" w:rsidRPr="006844CE">
        <w:t xml:space="preserve"> to </w:t>
      </w:r>
      <w:r w:rsidRPr="006844CE">
        <w:t>emphasize</w:t>
      </w:r>
      <w:r w:rsidR="004F7AEA" w:rsidRPr="006844CE">
        <w:t xml:space="preserve"> the cultural concern on a </w:t>
      </w:r>
      <w:r w:rsidRPr="006844CE">
        <w:t>higher</w:t>
      </w:r>
      <w:r w:rsidR="004F7AEA" w:rsidRPr="006844CE">
        <w:t xml:space="preserve"> level and the community level being an example. </w:t>
      </w:r>
    </w:p>
    <w:p w14:paraId="3BEE0026" w14:textId="5EA39C07" w:rsidR="00036F33" w:rsidRPr="006844CE" w:rsidRDefault="00CB2EB9" w:rsidP="00EB447A">
      <w:pPr>
        <w:spacing w:line="480" w:lineRule="auto"/>
        <w:ind w:firstLine="720"/>
        <w:jc w:val="both"/>
      </w:pPr>
      <w:proofErr w:type="spellStart"/>
      <w:r w:rsidRPr="006844CE">
        <w:t>Gurstein</w:t>
      </w:r>
      <w:proofErr w:type="spellEnd"/>
      <w:r w:rsidRPr="006844CE">
        <w:t xml:space="preserve"> (2000), </w:t>
      </w:r>
      <w:r w:rsidR="0036297B" w:rsidRPr="006844CE">
        <w:t xml:space="preserve">states that there is a connection in the provision of cultural capital, which is sustainable to the economy's opportunities in the </w:t>
      </w:r>
      <w:r w:rsidR="004715F9" w:rsidRPr="006844CE">
        <w:t>communities’</w:t>
      </w:r>
      <w:r w:rsidR="0036297B" w:rsidRPr="006844CE">
        <w:t xml:space="preserve"> level through the CI. According to </w:t>
      </w:r>
      <w:proofErr w:type="spellStart"/>
      <w:r w:rsidR="0036297B" w:rsidRPr="006844CE">
        <w:t>Gurstein</w:t>
      </w:r>
      <w:proofErr w:type="spellEnd"/>
      <w:r w:rsidR="0036297B" w:rsidRPr="006844CE">
        <w:t xml:space="preserve">, the Cape Breton Canada case study illustrates how the cultural capital </w:t>
      </w:r>
      <w:r w:rsidR="0036297B" w:rsidRPr="006844CE">
        <w:lastRenderedPageBreak/>
        <w:t>uses and heritage has formed economic opportunities that came by means of electronic commerce provision opportunities, the virtual communities, and self-help programs. Cape Breton gives a great example of how a community of strong cultural background</w:t>
      </w:r>
      <w:r w:rsidR="00EB447A" w:rsidRPr="006844CE">
        <w:t xml:space="preserve"> has fallen during tough times.</w:t>
      </w:r>
    </w:p>
    <w:p w14:paraId="6C79924B" w14:textId="27B37909" w:rsidR="004F7AEA" w:rsidRPr="006844CE" w:rsidRDefault="0036297B" w:rsidP="00665BE3">
      <w:pPr>
        <w:spacing w:line="480" w:lineRule="auto"/>
        <w:ind w:firstLine="720"/>
        <w:jc w:val="both"/>
      </w:pPr>
      <w:r w:rsidRPr="006844CE">
        <w:t xml:space="preserve">The community members </w:t>
      </w:r>
      <w:r w:rsidR="006C4C6A" w:rsidRPr="006844CE">
        <w:t>recognize</w:t>
      </w:r>
      <w:r w:rsidRPr="006844CE">
        <w:t xml:space="preserve"> their forte culturally through their </w:t>
      </w:r>
      <w:r w:rsidR="006C4C6A" w:rsidRPr="006844CE">
        <w:t>music, local</w:t>
      </w:r>
      <w:r w:rsidRPr="006844CE">
        <w:t xml:space="preserve"> language, </w:t>
      </w:r>
      <w:r w:rsidR="006C4C6A" w:rsidRPr="006844CE">
        <w:t>and</w:t>
      </w:r>
      <w:r w:rsidRPr="006844CE">
        <w:t xml:space="preserve"> also fishing. The community has </w:t>
      </w:r>
      <w:r w:rsidR="00462A1B" w:rsidRPr="006844CE">
        <w:t xml:space="preserve">managed to mobilize its people in stimulating economically. Furthermore, ICT has been the </w:t>
      </w:r>
      <w:r w:rsidR="006C4C6A" w:rsidRPr="006844CE">
        <w:t>facilitation</w:t>
      </w:r>
      <w:r w:rsidR="00462A1B" w:rsidRPr="006844CE">
        <w:t xml:space="preserve"> medium of the community </w:t>
      </w:r>
      <w:r w:rsidR="006C4C6A" w:rsidRPr="006844CE">
        <w:t xml:space="preserve">market </w:t>
      </w:r>
      <w:r w:rsidR="00462A1B" w:rsidRPr="006844CE">
        <w:t>by selling all its natural assets. The initiative has revived the local economy with a tourist site, employment levels growth, and the community has also been saved from the economic ruin pits.</w:t>
      </w:r>
    </w:p>
    <w:p w14:paraId="137A5F62" w14:textId="7A0B39E1" w:rsidR="00462A1B" w:rsidRPr="006844CE" w:rsidRDefault="0036297B" w:rsidP="00665BE3">
      <w:pPr>
        <w:spacing w:line="480" w:lineRule="auto"/>
        <w:ind w:firstLine="720"/>
        <w:jc w:val="both"/>
      </w:pPr>
      <w:r w:rsidRPr="006844CE">
        <w:t xml:space="preserve">This study acknowledges </w:t>
      </w:r>
      <w:r w:rsidR="006C4C6A" w:rsidRPr="006844CE">
        <w:t>that</w:t>
      </w:r>
      <w:r w:rsidRPr="006844CE">
        <w:t xml:space="preserve"> there are various ways of existence in communities. They can be based on organizations, people, or institutions, and so they should be discerned so as to set the context and scope of the research. CI is a field of study that explains the ICT contribution of ICT in communicating potentially. Also, it needs to be defined in the manner of how it talks about the social-economic needs.  </w:t>
      </w:r>
    </w:p>
    <w:p w14:paraId="11AF4EA5" w14:textId="3BDD9267" w:rsidR="00570535" w:rsidRPr="006844CE" w:rsidRDefault="0036297B" w:rsidP="00665BE3">
      <w:pPr>
        <w:spacing w:line="480" w:lineRule="auto"/>
        <w:ind w:firstLine="720"/>
        <w:jc w:val="both"/>
      </w:pPr>
      <w:r w:rsidRPr="006844CE">
        <w:t xml:space="preserve">There have only been a few models </w:t>
      </w:r>
      <w:r w:rsidR="006C4C6A" w:rsidRPr="006844CE">
        <w:t>developed</w:t>
      </w:r>
      <w:r w:rsidRPr="006844CE">
        <w:t xml:space="preserve"> in CI, with </w:t>
      </w:r>
      <w:r w:rsidR="006C4C6A" w:rsidRPr="006844CE">
        <w:t>the Alliance</w:t>
      </w:r>
      <w:r w:rsidRPr="006844CE">
        <w:t xml:space="preserve"> </w:t>
      </w:r>
      <w:r w:rsidR="00BD740A" w:rsidRPr="006844CE">
        <w:t xml:space="preserve">model being the most notable one followed by the Access Rainbow Architecture and the </w:t>
      </w:r>
      <w:proofErr w:type="spellStart"/>
      <w:r w:rsidR="00BD740A" w:rsidRPr="006844CE">
        <w:t>Liase</w:t>
      </w:r>
      <w:proofErr w:type="spellEnd"/>
      <w:r w:rsidR="00BD740A" w:rsidRPr="006844CE">
        <w:t xml:space="preserve"> Framework, which provides</w:t>
      </w:r>
      <w:r w:rsidRPr="006844CE">
        <w:t xml:space="preserve"> a strategy of adopting and </w:t>
      </w:r>
      <w:r w:rsidR="006C4C6A" w:rsidRPr="006844CE">
        <w:t>implement</w:t>
      </w:r>
      <w:r w:rsidRPr="006844CE">
        <w:t>ing ICT in the community. The models need to be criticized and evaluated to establish their real contribution in this research and identify the concepts and activities that can be utilized in the proposed model development.</w:t>
      </w:r>
    </w:p>
    <w:p w14:paraId="67804599" w14:textId="33530059" w:rsidR="00C93D70" w:rsidRPr="006844CE" w:rsidRDefault="0036297B" w:rsidP="00923FA7">
      <w:pPr>
        <w:spacing w:line="480" w:lineRule="auto"/>
        <w:jc w:val="center"/>
        <w:rPr>
          <w:b/>
        </w:rPr>
      </w:pPr>
      <w:r w:rsidRPr="006844CE">
        <w:rPr>
          <w:b/>
        </w:rPr>
        <w:t>Background of the Problem</w:t>
      </w:r>
    </w:p>
    <w:p w14:paraId="0D5E02E6" w14:textId="77777777" w:rsidR="00093B9E" w:rsidRPr="006844CE" w:rsidRDefault="00386ACA" w:rsidP="00FB1803">
      <w:pPr>
        <w:spacing w:line="480" w:lineRule="auto"/>
        <w:ind w:firstLine="720"/>
        <w:jc w:val="both"/>
        <w:rPr>
          <w:bCs w:val="0"/>
        </w:rPr>
      </w:pPr>
      <w:r w:rsidRPr="006844CE">
        <w:rPr>
          <w:bCs w:val="0"/>
        </w:rPr>
        <w:t xml:space="preserve">Information and communication can assist in delivering effectiveness to the community and the social economy. However, some parts of the community have neither realized nor </w:t>
      </w:r>
      <w:r w:rsidRPr="006844CE">
        <w:rPr>
          <w:bCs w:val="0"/>
        </w:rPr>
        <w:lastRenderedPageBreak/>
        <w:t xml:space="preserve">appreciated the benefits of the benefits associated with ICT initiatives in the social economy. </w:t>
      </w:r>
      <w:r w:rsidR="00FB1803" w:rsidRPr="006844CE">
        <w:rPr>
          <w:bCs w:val="0"/>
        </w:rPr>
        <w:t xml:space="preserve">It is important to understand that this current research presents both primary and secondary benefits of ICT initiatives to the community, people and businesses. </w:t>
      </w:r>
    </w:p>
    <w:p w14:paraId="12412430" w14:textId="7FD12CA9" w:rsidR="00386ACA" w:rsidRPr="006844CE" w:rsidRDefault="00FB1803" w:rsidP="00552060">
      <w:pPr>
        <w:spacing w:line="480" w:lineRule="auto"/>
        <w:ind w:firstLine="720"/>
        <w:jc w:val="both"/>
        <w:rPr>
          <w:bCs w:val="0"/>
        </w:rPr>
      </w:pPr>
      <w:r w:rsidRPr="006844CE">
        <w:rPr>
          <w:bCs w:val="0"/>
        </w:rPr>
        <w:t>For instance, from the primary perspective, it provides new reports from a social development and community informatics practitioners. Also, the secondary benefit of the research is that it provides a compilation and contrast of existing data and reports on ICT social projects majorly on projects which were not initially implemented under a CI context of effective use.</w:t>
      </w:r>
    </w:p>
    <w:p w14:paraId="07465C5D" w14:textId="6FC3F0B2" w:rsidR="005504EF" w:rsidRPr="006844CE" w:rsidRDefault="00E6516D" w:rsidP="00036F33">
      <w:pPr>
        <w:spacing w:line="480" w:lineRule="auto"/>
        <w:ind w:firstLine="720"/>
        <w:jc w:val="both"/>
      </w:pPr>
      <w:r w:rsidRPr="006844CE">
        <w:t>Evidence drawn f</w:t>
      </w:r>
      <w:r w:rsidR="00E958E8" w:rsidRPr="006844CE">
        <w:t xml:space="preserve">rom </w:t>
      </w:r>
      <w:r w:rsidR="00B8217B" w:rsidRPr="006844CE">
        <w:t xml:space="preserve">past research </w:t>
      </w:r>
      <w:r w:rsidR="002F33A1" w:rsidRPr="006844CE">
        <w:t>indicates</w:t>
      </w:r>
      <w:r w:rsidR="00B8217B" w:rsidRPr="006844CE">
        <w:t xml:space="preserve"> that when the co</w:t>
      </w:r>
      <w:r w:rsidR="00064089" w:rsidRPr="006844CE">
        <w:t>mmunity lacks effective efforts</w:t>
      </w:r>
      <w:r w:rsidR="0036297B" w:rsidRPr="006844CE">
        <w:t xml:space="preserve"> in ICT initiatives, the Community </w:t>
      </w:r>
      <w:r w:rsidR="00570535" w:rsidRPr="006844CE">
        <w:t>Informatics</w:t>
      </w:r>
      <w:r w:rsidR="0036297B" w:rsidRPr="006844CE">
        <w:t xml:space="preserve"> sustainability will not survive. This is so </w:t>
      </w:r>
      <w:r w:rsidR="00570535" w:rsidRPr="006844CE">
        <w:t>because</w:t>
      </w:r>
      <w:r w:rsidR="0036297B" w:rsidRPr="006844CE">
        <w:t xml:space="preserve"> the initiatives are </w:t>
      </w:r>
      <w:r w:rsidR="00570535" w:rsidRPr="006844CE">
        <w:t>mainly</w:t>
      </w:r>
      <w:r w:rsidR="0036297B" w:rsidRPr="006844CE">
        <w:t xml:space="preserve"> the help that is required in the creation of </w:t>
      </w:r>
      <w:r w:rsidR="00570535" w:rsidRPr="006844CE">
        <w:t>sustainable</w:t>
      </w:r>
      <w:r w:rsidR="0036297B" w:rsidRPr="006844CE">
        <w:t xml:space="preserve"> projects in the challenges facing the </w:t>
      </w:r>
      <w:r w:rsidR="00570535" w:rsidRPr="006844CE">
        <w:t>community’s</w:t>
      </w:r>
      <w:r w:rsidR="0036297B" w:rsidRPr="006844CE">
        <w:t xml:space="preserve"> </w:t>
      </w:r>
      <w:r w:rsidR="00570535" w:rsidRPr="006844CE">
        <w:t>exploration, both</w:t>
      </w:r>
      <w:r w:rsidR="0036297B" w:rsidRPr="006844CE">
        <w:t xml:space="preserve"> </w:t>
      </w:r>
      <w:r w:rsidR="00570535" w:rsidRPr="006844CE">
        <w:t>economically</w:t>
      </w:r>
      <w:r w:rsidR="0036297B" w:rsidRPr="006844CE">
        <w:t xml:space="preserve"> and </w:t>
      </w:r>
      <w:r w:rsidR="00570535" w:rsidRPr="006844CE">
        <w:t>socially</w:t>
      </w:r>
      <w:r w:rsidR="0036297B" w:rsidRPr="006844CE">
        <w:t xml:space="preserve">. ICT, through its initiative, has become a tool for the development of social economics. In communities, ICTs should be very clear in their implementation phase </w:t>
      </w:r>
      <w:r w:rsidR="00570535" w:rsidRPr="006844CE">
        <w:t>in order</w:t>
      </w:r>
      <w:r w:rsidR="0036297B" w:rsidRPr="006844CE">
        <w:t xml:space="preserve"> to make it useful in the cost-effectiveness influence, competitiveness, and productivity in industries directly.  </w:t>
      </w:r>
      <w:r w:rsidR="0021094E" w:rsidRPr="006844CE">
        <w:t>Observably, Information and communication technology (ICT) has proven to be an effective strategy in economic development over the past decades. In a sense, the widespread diffusion of mobile phones and other forms of connectivity indicates how pervasive ICT has become.</w:t>
      </w:r>
    </w:p>
    <w:p w14:paraId="3A18FF5F" w14:textId="114B85BF" w:rsidR="00F54A85" w:rsidRPr="006844CE" w:rsidRDefault="0036297B" w:rsidP="00923FA7">
      <w:pPr>
        <w:spacing w:line="480" w:lineRule="auto"/>
        <w:jc w:val="center"/>
        <w:rPr>
          <w:b/>
          <w:bCs w:val="0"/>
        </w:rPr>
      </w:pPr>
      <w:r w:rsidRPr="006844CE">
        <w:rPr>
          <w:b/>
        </w:rPr>
        <w:t>The Problem Context</w:t>
      </w:r>
    </w:p>
    <w:p w14:paraId="64CF3558" w14:textId="77777777" w:rsidR="0043431C" w:rsidRPr="006844CE" w:rsidRDefault="0036297B" w:rsidP="0064109F">
      <w:pPr>
        <w:spacing w:line="480" w:lineRule="auto"/>
        <w:ind w:firstLine="720"/>
        <w:jc w:val="both"/>
      </w:pPr>
      <w:r w:rsidRPr="006844CE">
        <w:t xml:space="preserve">The major challenge that faces the CI in these </w:t>
      </w:r>
      <w:r w:rsidR="00570535" w:rsidRPr="006844CE">
        <w:t>circumstances</w:t>
      </w:r>
      <w:r w:rsidRPr="006844CE">
        <w:t xml:space="preserve"> is that there is a strain in assessing and describing the socio-economic development of a community in ICT contribution. As much as donors and government agencies have used millions of dollars on ICTs around the </w:t>
      </w:r>
      <w:r w:rsidRPr="006844CE">
        <w:lastRenderedPageBreak/>
        <w:t xml:space="preserve">globe, we do not have good views into the </w:t>
      </w:r>
      <w:r w:rsidR="00570535" w:rsidRPr="006844CE">
        <w:t>modes</w:t>
      </w:r>
      <w:r w:rsidRPr="006844CE">
        <w:t xml:space="preserve"> that are suitable in the evaluation of the </w:t>
      </w:r>
      <w:r w:rsidR="00570535" w:rsidRPr="006844CE">
        <w:t>technology’s</w:t>
      </w:r>
      <w:r w:rsidRPr="006844CE">
        <w:t xml:space="preserve"> effectiveness more significantly in the development of social economics (Panther &amp; Uys</w:t>
      </w:r>
      <w:proofErr w:type="gramStart"/>
      <w:r w:rsidRPr="006844CE">
        <w:t>,2010</w:t>
      </w:r>
      <w:proofErr w:type="gramEnd"/>
      <w:r w:rsidRPr="006844CE">
        <w:t xml:space="preserve">). </w:t>
      </w:r>
    </w:p>
    <w:p w14:paraId="1956A7FC" w14:textId="5073DB22" w:rsidR="00F54A85" w:rsidRPr="006844CE" w:rsidRDefault="0036297B" w:rsidP="00694F8E">
      <w:pPr>
        <w:spacing w:line="480" w:lineRule="auto"/>
        <w:ind w:firstLine="720"/>
        <w:jc w:val="both"/>
      </w:pPr>
      <w:r w:rsidRPr="006844CE">
        <w:t xml:space="preserve">The CI domain's effect is evaluated by measures like </w:t>
      </w:r>
      <w:proofErr w:type="spellStart"/>
      <w:r w:rsidR="0043431C" w:rsidRPr="006844CE">
        <w:t>tele</w:t>
      </w:r>
      <w:proofErr w:type="spellEnd"/>
      <w:r w:rsidR="0043431C" w:rsidRPr="006844CE">
        <w:t xml:space="preserve"> centers</w:t>
      </w:r>
      <w:r w:rsidR="00BD740A" w:rsidRPr="006844CE">
        <w:t xml:space="preserve">' as opposed to </w:t>
      </w:r>
      <w:r w:rsidRPr="006844CE">
        <w:t>concept</w:t>
      </w:r>
      <w:r w:rsidR="00BD740A" w:rsidRPr="006844CE">
        <w:t xml:space="preserve"> </w:t>
      </w:r>
      <w:r w:rsidRPr="006844CE">
        <w:t>o</w:t>
      </w:r>
      <w:r w:rsidR="00BD740A" w:rsidRPr="006844CE">
        <w:t>f</w:t>
      </w:r>
      <w:r w:rsidRPr="006844CE">
        <w:t xml:space="preserve"> the address of impact downstream on the socio-economic development to the whole community. </w:t>
      </w:r>
      <w:r w:rsidR="00327F7F" w:rsidRPr="006844CE">
        <w:t xml:space="preserve">Withal, there has been a trial of evaluating the contribution of ICT by more comprehensive approaches with frameworks that are sustainable on livelihoods. Even though there doesn't seem to be a widespread of the work, it will be tedious to come up with the full gain without the </w:t>
      </w:r>
      <w:r w:rsidR="00570535" w:rsidRPr="006844CE">
        <w:t>integrated</w:t>
      </w:r>
      <w:r w:rsidR="00327F7F" w:rsidRPr="006844CE">
        <w:t xml:space="preserve"> system that is set strategically.</w:t>
      </w:r>
    </w:p>
    <w:p w14:paraId="7E33B896" w14:textId="7E988642" w:rsidR="009B76EA" w:rsidRPr="006844CE" w:rsidRDefault="0036297B" w:rsidP="00923FA7">
      <w:pPr>
        <w:spacing w:line="480" w:lineRule="auto"/>
        <w:jc w:val="center"/>
        <w:rPr>
          <w:b/>
          <w:bCs w:val="0"/>
        </w:rPr>
      </w:pPr>
      <w:r w:rsidRPr="006844CE">
        <w:rPr>
          <w:b/>
        </w:rPr>
        <w:t>Purpose/Objective of Research</w:t>
      </w:r>
    </w:p>
    <w:p w14:paraId="3C6388D0" w14:textId="1DBD4F0C" w:rsidR="009B76EA" w:rsidRPr="006844CE" w:rsidRDefault="008E368D" w:rsidP="0064109F">
      <w:pPr>
        <w:spacing w:line="480" w:lineRule="auto"/>
        <w:ind w:firstLine="720"/>
        <w:jc w:val="both"/>
      </w:pPr>
      <w:r w:rsidRPr="006844CE">
        <w:t xml:space="preserve">Arguably, this research may consequently expose areas that have not been sufficiently implemented and may drive new areas of exploration for CI theory as the field projects may expose areas that were partially covered by previous researchers. For this reason, </w:t>
      </w:r>
      <w:r w:rsidR="007242D5" w:rsidRPr="006844CE">
        <w:t xml:space="preserve">this current research paper is therefore </w:t>
      </w:r>
      <w:r w:rsidR="006D2F8B" w:rsidRPr="006844CE">
        <w:t>intending</w:t>
      </w:r>
      <w:r w:rsidR="00D72C4D" w:rsidRPr="006844CE">
        <w:t xml:space="preserve"> to </w:t>
      </w:r>
      <w:r w:rsidR="0036297B" w:rsidRPr="006844CE">
        <w:t xml:space="preserve">give </w:t>
      </w:r>
      <w:r w:rsidR="002F33A1" w:rsidRPr="006844CE">
        <w:t xml:space="preserve">the effective and </w:t>
      </w:r>
      <w:proofErr w:type="spellStart"/>
      <w:r w:rsidR="002F33A1" w:rsidRPr="006844CE">
        <w:t>intesnsive</w:t>
      </w:r>
      <w:proofErr w:type="spellEnd"/>
      <w:r w:rsidR="002F33A1" w:rsidRPr="006844CE">
        <w:t xml:space="preserve"> </w:t>
      </w:r>
      <w:proofErr w:type="spellStart"/>
      <w:r w:rsidR="002F33A1" w:rsidRPr="006844CE">
        <w:t>contibutions</w:t>
      </w:r>
      <w:proofErr w:type="spellEnd"/>
      <w:r w:rsidR="002F33A1" w:rsidRPr="006844CE">
        <w:t xml:space="preserve"> of ICT to the social development.</w:t>
      </w:r>
      <w:r w:rsidR="008267F0" w:rsidRPr="006844CE">
        <w:t xml:space="preserve"> With the </w:t>
      </w:r>
      <w:r w:rsidR="00570535" w:rsidRPr="006844CE">
        <w:t>preceding</w:t>
      </w:r>
      <w:r w:rsidR="008267F0" w:rsidRPr="006844CE">
        <w:t xml:space="preserve"> emergence of the concept that ICTs, more especially the internet’s </w:t>
      </w:r>
      <w:r w:rsidR="006C4C6A" w:rsidRPr="006844CE">
        <w:t>possibility,</w:t>
      </w:r>
      <w:r w:rsidR="008267F0" w:rsidRPr="006844CE">
        <w:t xml:space="preserve"> the mayor will be a deregulating or </w:t>
      </w:r>
      <w:r w:rsidR="006C4C6A" w:rsidRPr="006844CE">
        <w:t>re-leveling</w:t>
      </w:r>
      <w:r w:rsidR="008267F0" w:rsidRPr="006844CE">
        <w:t xml:space="preserve"> force in the communities, economies, and nations, it is essential to mitigate the excitement of such concepts </w:t>
      </w:r>
      <w:r w:rsidR="006C4C6A" w:rsidRPr="006844CE">
        <w:t>with</w:t>
      </w:r>
      <w:r w:rsidR="008267F0" w:rsidRPr="006844CE">
        <w:t xml:space="preserve"> the complexities, limitations and costs realities that are connected with the fact of ICT utilization</w:t>
      </w:r>
      <w:r w:rsidR="00CB0A3E" w:rsidRPr="006844CE">
        <w:t xml:space="preserve"> (</w:t>
      </w:r>
      <w:r w:rsidR="00CB0A3E" w:rsidRPr="006844CE">
        <w:rPr>
          <w:rFonts w:ascii="Arial" w:hAnsi="Arial" w:cs="Arial"/>
          <w:sz w:val="20"/>
          <w:szCs w:val="20"/>
          <w:shd w:val="clear" w:color="auto" w:fill="FFFFFF"/>
        </w:rPr>
        <w:t xml:space="preserve">Gomez &amp; </w:t>
      </w:r>
      <w:proofErr w:type="spellStart"/>
      <w:r w:rsidR="00CB0A3E" w:rsidRPr="006844CE">
        <w:rPr>
          <w:rFonts w:ascii="Arial" w:hAnsi="Arial" w:cs="Arial"/>
          <w:sz w:val="20"/>
          <w:szCs w:val="20"/>
          <w:shd w:val="clear" w:color="auto" w:fill="FFFFFF"/>
        </w:rPr>
        <w:t>Pather</w:t>
      </w:r>
      <w:proofErr w:type="spellEnd"/>
      <w:r w:rsidR="00CB0A3E" w:rsidRPr="006844CE">
        <w:rPr>
          <w:rFonts w:ascii="Arial" w:hAnsi="Arial" w:cs="Arial"/>
          <w:sz w:val="20"/>
          <w:szCs w:val="20"/>
          <w:shd w:val="clear" w:color="auto" w:fill="FFFFFF"/>
        </w:rPr>
        <w:t xml:space="preserve"> </w:t>
      </w:r>
      <w:r w:rsidR="00CB0A3E" w:rsidRPr="006844CE">
        <w:rPr>
          <w:rFonts w:ascii="Arial" w:hAnsi="Arial" w:cs="Arial"/>
          <w:sz w:val="20"/>
          <w:szCs w:val="20"/>
          <w:shd w:val="clear" w:color="auto" w:fill="FFFFFF"/>
        </w:rPr>
        <w:t>2012)</w:t>
      </w:r>
      <w:proofErr w:type="gramStart"/>
      <w:r w:rsidR="00CB0A3E" w:rsidRPr="006844CE">
        <w:rPr>
          <w:rFonts w:ascii="Arial" w:hAnsi="Arial" w:cs="Arial"/>
          <w:sz w:val="20"/>
          <w:szCs w:val="20"/>
          <w:shd w:val="clear" w:color="auto" w:fill="FFFFFF"/>
        </w:rPr>
        <w:t>.</w:t>
      </w:r>
      <w:r w:rsidR="008267F0" w:rsidRPr="006844CE">
        <w:t>.</w:t>
      </w:r>
      <w:proofErr w:type="gramEnd"/>
      <w:r w:rsidR="008267F0" w:rsidRPr="006844CE">
        <w:t xml:space="preserve"> </w:t>
      </w:r>
    </w:p>
    <w:p w14:paraId="089E2095" w14:textId="7C53578F" w:rsidR="002877D6" w:rsidRPr="006844CE" w:rsidRDefault="002877D6" w:rsidP="002877D6">
      <w:pPr>
        <w:spacing w:line="480" w:lineRule="auto"/>
        <w:ind w:firstLine="720"/>
        <w:jc w:val="both"/>
      </w:pPr>
      <w:r w:rsidRPr="006844CE">
        <w:t xml:space="preserve">Admittedly, </w:t>
      </w:r>
      <w:r w:rsidR="00AB5B61" w:rsidRPr="006844CE">
        <w:t xml:space="preserve">it is essential to </w:t>
      </w:r>
      <w:r w:rsidR="006C284D" w:rsidRPr="006844CE">
        <w:t>understand</w:t>
      </w:r>
      <w:r w:rsidRPr="006844CE">
        <w:t xml:space="preserve"> how precisely </w:t>
      </w:r>
      <w:r w:rsidR="00BD740A" w:rsidRPr="006844CE">
        <w:t>the aspect of ICT has</w:t>
      </w:r>
      <w:r w:rsidRPr="006844CE">
        <w:t xml:space="preserve"> affected the social economy of a society. The term ICT represents seamless convergence of digital processing and telecommunications which continued to represent essential factors of growth within the </w:t>
      </w:r>
      <w:r w:rsidRPr="006844CE">
        <w:lastRenderedPageBreak/>
        <w:t>private sectors. Similarly, it is argued that ICT plays important roles in community and social development. It</w:t>
      </w:r>
      <w:r w:rsidR="00694F8E" w:rsidRPr="006844CE">
        <w:t xml:space="preserve"> is important to understand</w:t>
      </w:r>
      <w:r w:rsidRPr="006844CE">
        <w:t xml:space="preserve"> that effective management of technology presents effective impacts on the society.</w:t>
      </w:r>
    </w:p>
    <w:p w14:paraId="72976024" w14:textId="2C637A1F" w:rsidR="008267F0" w:rsidRPr="006844CE" w:rsidRDefault="0036297B" w:rsidP="002F33A1">
      <w:pPr>
        <w:spacing w:line="480" w:lineRule="auto"/>
        <w:ind w:firstLine="720"/>
        <w:jc w:val="both"/>
      </w:pPr>
      <w:r w:rsidRPr="006844CE">
        <w:t xml:space="preserve">The evaluation and review of ICT </w:t>
      </w:r>
      <w:r w:rsidR="006C4C6A" w:rsidRPr="006844CE">
        <w:t>engagement</w:t>
      </w:r>
      <w:r w:rsidRPr="006844CE">
        <w:t xml:space="preserve"> </w:t>
      </w:r>
      <w:r w:rsidR="006C4C6A" w:rsidRPr="006844CE">
        <w:t>and</w:t>
      </w:r>
      <w:r w:rsidRPr="006844CE">
        <w:t xml:space="preserve"> effectiveness in a social context can give direction for extensive research and notify social organizations that are not sure </w:t>
      </w:r>
      <w:r w:rsidR="00D8153A" w:rsidRPr="006844CE">
        <w:t>how or where to direct the focused efforts and funds of ICT</w:t>
      </w:r>
      <w:r w:rsidR="002F33A1" w:rsidRPr="006844CE">
        <w:t xml:space="preserve"> towards community development</w:t>
      </w:r>
      <w:r w:rsidR="00D8153A" w:rsidRPr="006844CE">
        <w:t xml:space="preserve">. The proposed study would </w:t>
      </w:r>
      <w:r w:rsidR="006C4C6A" w:rsidRPr="006844CE">
        <w:t>first</w:t>
      </w:r>
      <w:r w:rsidR="00D8153A" w:rsidRPr="006844CE">
        <w:t xml:space="preserve"> take a look at </w:t>
      </w:r>
      <w:r w:rsidR="00D93A60" w:rsidRPr="006844CE">
        <w:t xml:space="preserve">the social organizations in the </w:t>
      </w:r>
      <w:r w:rsidR="006C4C6A" w:rsidRPr="006844CE">
        <w:t>research’s</w:t>
      </w:r>
      <w:r w:rsidR="00D93A60" w:rsidRPr="006844CE">
        <w:t xml:space="preserve"> city, XXX </w:t>
      </w:r>
      <w:proofErr w:type="spellStart"/>
      <w:r w:rsidR="00D93A60" w:rsidRPr="006844CE">
        <w:t>XXX</w:t>
      </w:r>
      <w:proofErr w:type="spellEnd"/>
      <w:r w:rsidR="00D93A60" w:rsidRPr="006844CE">
        <w:t xml:space="preserve">, and then other communities and </w:t>
      </w:r>
      <w:r w:rsidR="006C4C6A" w:rsidRPr="006844CE">
        <w:t>regions</w:t>
      </w:r>
      <w:r w:rsidR="00D93A60" w:rsidRPr="006844CE">
        <w:t>, including Brazil, Ghana, and Kenya</w:t>
      </w:r>
      <w:r w:rsidR="00792FAC" w:rsidRPr="006844CE">
        <w:t xml:space="preserve">, in evaluating these organizations' abilities and people in making effective use of </w:t>
      </w:r>
      <w:r w:rsidR="006C4C6A" w:rsidRPr="006844CE">
        <w:t>ICTs.</w:t>
      </w:r>
      <w:r w:rsidR="00792FAC" w:rsidRPr="006844CE">
        <w:t xml:space="preserve"> The issue could be illustrated as:</w:t>
      </w:r>
    </w:p>
    <w:p w14:paraId="2D9F32AD" w14:textId="29F6114A" w:rsidR="00792FAC" w:rsidRPr="006844CE" w:rsidRDefault="0036297B" w:rsidP="0064109F">
      <w:pPr>
        <w:pStyle w:val="ListParagraph"/>
        <w:numPr>
          <w:ilvl w:val="0"/>
          <w:numId w:val="1"/>
        </w:numPr>
        <w:spacing w:line="480" w:lineRule="auto"/>
        <w:jc w:val="both"/>
      </w:pPr>
      <w:r w:rsidRPr="006844CE">
        <w:t xml:space="preserve">Do </w:t>
      </w:r>
      <w:r w:rsidR="00E10536" w:rsidRPr="006844CE">
        <w:t xml:space="preserve">social </w:t>
      </w:r>
      <w:r w:rsidR="006C4C6A" w:rsidRPr="006844CE">
        <w:t>organizations</w:t>
      </w:r>
      <w:r w:rsidR="00E10536" w:rsidRPr="006844CE">
        <w:t xml:space="preserve"> in cultural, economic, and national sectors feel as if they and </w:t>
      </w:r>
      <w:r w:rsidR="006C4C6A" w:rsidRPr="006844CE">
        <w:t>their</w:t>
      </w:r>
      <w:r w:rsidR="00E10536" w:rsidRPr="006844CE">
        <w:t xml:space="preserve"> clients are in a position to make "effective use," as explained by </w:t>
      </w:r>
      <w:proofErr w:type="spellStart"/>
      <w:r w:rsidR="00E10536" w:rsidRPr="006844CE">
        <w:t>Gurnstein</w:t>
      </w:r>
      <w:proofErr w:type="spellEnd"/>
      <w:r w:rsidR="00E10536" w:rsidRPr="006844CE">
        <w:t xml:space="preserve">, of ICTs? How does ICT effectiveness in XXXX </w:t>
      </w:r>
      <w:proofErr w:type="gramStart"/>
      <w:r w:rsidR="00E10536" w:rsidRPr="006844CE">
        <w:t>are</w:t>
      </w:r>
      <w:proofErr w:type="gramEnd"/>
      <w:r w:rsidR="00E10536" w:rsidRPr="006844CE">
        <w:t xml:space="preserve"> in comparison to other communities and regions? </w:t>
      </w:r>
    </w:p>
    <w:p w14:paraId="116CE282" w14:textId="47A648A5" w:rsidR="00A43C80" w:rsidRPr="006844CE" w:rsidRDefault="0036297B" w:rsidP="0064109F">
      <w:pPr>
        <w:pStyle w:val="ListParagraph"/>
        <w:numPr>
          <w:ilvl w:val="0"/>
          <w:numId w:val="1"/>
        </w:numPr>
        <w:spacing w:line="480" w:lineRule="auto"/>
        <w:jc w:val="both"/>
      </w:pPr>
      <w:r w:rsidRPr="006844CE">
        <w:t xml:space="preserve">How does ICT effectiveness use in XXXX compare to </w:t>
      </w:r>
      <w:r w:rsidR="006C4C6A" w:rsidRPr="006844CE">
        <w:t>other</w:t>
      </w:r>
      <w:r w:rsidRPr="006844CE">
        <w:t xml:space="preserve"> communities and regions?</w:t>
      </w:r>
    </w:p>
    <w:p w14:paraId="59CFF4D2" w14:textId="77777777" w:rsidR="00A43C80" w:rsidRPr="006844CE" w:rsidRDefault="00A43C80" w:rsidP="0064109F">
      <w:pPr>
        <w:spacing w:line="480" w:lineRule="auto"/>
        <w:ind w:left="1440"/>
        <w:jc w:val="both"/>
      </w:pPr>
    </w:p>
    <w:p w14:paraId="14FA55C0" w14:textId="57374F9D" w:rsidR="00E10536" w:rsidRPr="006844CE" w:rsidRDefault="0036297B" w:rsidP="002F33A1">
      <w:pPr>
        <w:spacing w:line="480" w:lineRule="auto"/>
        <w:ind w:firstLine="720"/>
        <w:jc w:val="both"/>
      </w:pPr>
      <w:r w:rsidRPr="006844CE">
        <w:t xml:space="preserve">This </w:t>
      </w:r>
      <w:r w:rsidR="006C4C6A" w:rsidRPr="006844CE">
        <w:t>research’s</w:t>
      </w:r>
      <w:r w:rsidRPr="006844CE">
        <w:t xml:space="preserve"> objective is not to give </w:t>
      </w:r>
      <w:r w:rsidR="00D47D87" w:rsidRPr="006844CE">
        <w:t>a</w:t>
      </w:r>
      <w:r w:rsidR="00F555EC" w:rsidRPr="006844CE">
        <w:t>n exclusively financial or quantitative analysis of the effectiveness of social ICT but, alternatively</w:t>
      </w:r>
      <w:r w:rsidR="006C4C6A" w:rsidRPr="006844CE">
        <w:t>, provide</w:t>
      </w:r>
      <w:r w:rsidR="00F555EC" w:rsidRPr="006844CE">
        <w:t xml:space="preserve"> a space for the reflection and </w:t>
      </w:r>
      <w:r w:rsidR="006C4C6A" w:rsidRPr="006844CE">
        <w:t>qualitative</w:t>
      </w:r>
      <w:r w:rsidR="00F555EC" w:rsidRPr="006844CE">
        <w:t xml:space="preserve"> review on projects tackled </w:t>
      </w:r>
      <w:r w:rsidR="00F922AE" w:rsidRPr="006844CE">
        <w:t>in the sphere of the swiftly developing and progressing Community Informatics field</w:t>
      </w:r>
      <w:r w:rsidR="004F1AC7" w:rsidRPr="006844CE">
        <w:t xml:space="preserve"> (</w:t>
      </w:r>
      <w:proofErr w:type="spellStart"/>
      <w:r w:rsidR="004F1AC7" w:rsidRPr="006844CE">
        <w:rPr>
          <w:rFonts w:ascii="Arial" w:hAnsi="Arial" w:cs="Arial"/>
          <w:sz w:val="20"/>
          <w:szCs w:val="20"/>
          <w:shd w:val="clear" w:color="auto" w:fill="FFFFFF"/>
        </w:rPr>
        <w:t>Gorard</w:t>
      </w:r>
      <w:proofErr w:type="spellEnd"/>
      <w:r w:rsidR="004F1AC7" w:rsidRPr="006844CE">
        <w:rPr>
          <w:rFonts w:ascii="Arial" w:hAnsi="Arial" w:cs="Arial"/>
          <w:sz w:val="20"/>
          <w:szCs w:val="20"/>
          <w:shd w:val="clear" w:color="auto" w:fill="FFFFFF"/>
        </w:rPr>
        <w:t xml:space="preserve"> et al. </w:t>
      </w:r>
      <w:r w:rsidR="004F1AC7" w:rsidRPr="006844CE">
        <w:rPr>
          <w:rFonts w:ascii="Arial" w:hAnsi="Arial" w:cs="Arial"/>
          <w:sz w:val="20"/>
          <w:szCs w:val="20"/>
          <w:shd w:val="clear" w:color="auto" w:fill="FFFFFF"/>
        </w:rPr>
        <w:t>2003).</w:t>
      </w:r>
      <w:r w:rsidR="00F922AE" w:rsidRPr="006844CE">
        <w:t xml:space="preserve"> </w:t>
      </w:r>
    </w:p>
    <w:p w14:paraId="29964347" w14:textId="77777777" w:rsidR="00093B9E" w:rsidRPr="006844CE" w:rsidRDefault="00093B9E" w:rsidP="00923FA7">
      <w:pPr>
        <w:spacing w:line="480" w:lineRule="auto"/>
        <w:jc w:val="center"/>
        <w:rPr>
          <w:b/>
        </w:rPr>
      </w:pPr>
    </w:p>
    <w:p w14:paraId="3865297A" w14:textId="3B90E088" w:rsidR="00A43C80" w:rsidRPr="006844CE" w:rsidRDefault="0036297B" w:rsidP="00923FA7">
      <w:pPr>
        <w:spacing w:line="480" w:lineRule="auto"/>
        <w:jc w:val="center"/>
        <w:rPr>
          <w:b/>
          <w:bCs w:val="0"/>
        </w:rPr>
      </w:pPr>
      <w:r w:rsidRPr="006844CE">
        <w:rPr>
          <w:b/>
        </w:rPr>
        <w:lastRenderedPageBreak/>
        <w:t>Rationale</w:t>
      </w:r>
    </w:p>
    <w:p w14:paraId="34204F03" w14:textId="269798CF" w:rsidR="005504EF" w:rsidRPr="006844CE" w:rsidRDefault="0036297B" w:rsidP="0043431C">
      <w:pPr>
        <w:spacing w:line="480" w:lineRule="auto"/>
        <w:ind w:firstLine="720"/>
        <w:jc w:val="both"/>
      </w:pPr>
      <w:r w:rsidRPr="006844CE">
        <w:t xml:space="preserve">There is a considerable increase in </w:t>
      </w:r>
      <w:r w:rsidR="006C4C6A" w:rsidRPr="006844CE">
        <w:t>developing</w:t>
      </w:r>
      <w:r w:rsidRPr="006844CE">
        <w:t xml:space="preserve"> nations' participation through ICT that provides a positive outlook on the societal improvements and the economic growth of the economy in communities. </w:t>
      </w:r>
      <w:r w:rsidR="006C4C6A" w:rsidRPr="006844CE">
        <w:t>Notably</w:t>
      </w:r>
      <w:r w:rsidRPr="006844CE">
        <w:t xml:space="preserve">, a significant change has been witnessed through the modernization </w:t>
      </w:r>
      <w:r w:rsidR="006C4C6A" w:rsidRPr="006844CE">
        <w:t>influence</w:t>
      </w:r>
      <w:r w:rsidR="007D33D2" w:rsidRPr="006844CE">
        <w:t xml:space="preserve"> of technology in education, government, and mobile communications.  </w:t>
      </w:r>
    </w:p>
    <w:p w14:paraId="28986109" w14:textId="5507D37E" w:rsidR="00F922AE" w:rsidRPr="006844CE" w:rsidRDefault="0036297B" w:rsidP="004715F9">
      <w:pPr>
        <w:spacing w:line="480" w:lineRule="auto"/>
        <w:jc w:val="center"/>
        <w:rPr>
          <w:b/>
          <w:bCs w:val="0"/>
        </w:rPr>
      </w:pPr>
      <w:r w:rsidRPr="006844CE">
        <w:rPr>
          <w:b/>
        </w:rPr>
        <w:t xml:space="preserve">Researcher’s </w:t>
      </w:r>
      <w:r w:rsidR="00923FA7" w:rsidRPr="006844CE">
        <w:rPr>
          <w:b/>
        </w:rPr>
        <w:t>positioning</w:t>
      </w:r>
    </w:p>
    <w:p w14:paraId="7FFE4A1D" w14:textId="12674A99" w:rsidR="00F922AE" w:rsidRPr="006844CE" w:rsidRDefault="0036297B" w:rsidP="0064109F">
      <w:pPr>
        <w:spacing w:line="480" w:lineRule="auto"/>
        <w:ind w:firstLine="720"/>
        <w:jc w:val="both"/>
      </w:pPr>
      <w:r w:rsidRPr="006844CE">
        <w:t xml:space="preserve">The researcher is currently an ICT practitioner working in two firms doing businesses with non-profit and for-profit firms as a consultant and shareholder. Some or even all of the XXXX local interviews will probably occur with current or former technology firm clients. The researcher's profession will </w:t>
      </w:r>
      <w:r w:rsidR="0038758B" w:rsidRPr="006844CE">
        <w:t xml:space="preserve">come up with </w:t>
      </w:r>
      <w:r w:rsidR="004F7FC7" w:rsidRPr="006844CE">
        <w:t xml:space="preserve">prejudice regarding the views of the effectiveness of ICTs in social development </w:t>
      </w:r>
      <w:r w:rsidR="00901578" w:rsidRPr="006844CE">
        <w:t xml:space="preserve">in a positive manner, and the interviewees' relationships with the technology firms or </w:t>
      </w:r>
      <w:r w:rsidRPr="006844CE">
        <w:t>the</w:t>
      </w:r>
      <w:r w:rsidR="00901578" w:rsidRPr="006844CE">
        <w:t xml:space="preserve"> interviewer could come up with a positive </w:t>
      </w:r>
      <w:r w:rsidR="00A32385" w:rsidRPr="006844CE">
        <w:t xml:space="preserve">or negative partiality in responses. </w:t>
      </w:r>
      <w:r w:rsidR="00623414" w:rsidRPr="006844CE">
        <w:t>I decided to use the above interviewers since they have experience in Information Technology in their area of specification.</w:t>
      </w:r>
    </w:p>
    <w:p w14:paraId="2F658B9D" w14:textId="77777777" w:rsidR="00093B9E" w:rsidRPr="006844CE" w:rsidRDefault="0036297B" w:rsidP="0064109F">
      <w:pPr>
        <w:spacing w:line="480" w:lineRule="auto"/>
        <w:ind w:firstLine="720"/>
        <w:jc w:val="both"/>
      </w:pPr>
      <w:r w:rsidRPr="006844CE">
        <w:t xml:space="preserve">Additionally, in these prejudices, the researcher trusts that there will be support by the local interviews on the conclusion that restrictions of traditional access more likely obstruct the effective use. Quite </w:t>
      </w:r>
      <w:r w:rsidR="006C4C6A" w:rsidRPr="006844CE">
        <w:t>obviously</w:t>
      </w:r>
      <w:r w:rsidRPr="006844CE">
        <w:t xml:space="preserve"> the cost barriers in accessing technology and subsidiary will give rise to support for an access and productive use restriction in the form of insufficient skills in consuming and creating both benefits and content from technologies. There will be less severe </w:t>
      </w:r>
      <w:r w:rsidR="00C61FA4" w:rsidRPr="006844CE">
        <w:t xml:space="preserve">hurdles in the </w:t>
      </w:r>
      <w:r w:rsidR="006C4C6A" w:rsidRPr="006844CE">
        <w:t>local</w:t>
      </w:r>
      <w:r w:rsidR="00C61FA4" w:rsidRPr="006844CE">
        <w:t xml:space="preserve"> interviews when they </w:t>
      </w:r>
      <w:r w:rsidR="00457DBE" w:rsidRPr="006844CE">
        <w:t>are complemented against the international ICT projects, including the ICT for a development project in east Africa.</w:t>
      </w:r>
    </w:p>
    <w:p w14:paraId="43B27FDC" w14:textId="77777777" w:rsidR="00093B9E" w:rsidRPr="006844CE" w:rsidRDefault="00093B9E" w:rsidP="00093B9E">
      <w:pPr>
        <w:spacing w:line="480" w:lineRule="auto"/>
        <w:jc w:val="both"/>
      </w:pPr>
    </w:p>
    <w:p w14:paraId="2AC4E3FD" w14:textId="3F140945" w:rsidR="00996409" w:rsidRPr="006844CE" w:rsidRDefault="00457DBE" w:rsidP="00093B9E">
      <w:pPr>
        <w:spacing w:line="480" w:lineRule="auto"/>
        <w:jc w:val="both"/>
      </w:pPr>
      <w:r w:rsidRPr="006844CE">
        <w:lastRenderedPageBreak/>
        <w:t xml:space="preserve"> In both sides of the review, it is believed by the researcher to be less likely that the initiatives of social development will perceive sustained benefits in effective use; this is the positive creation and utilization of </w:t>
      </w:r>
      <w:r w:rsidR="00623414" w:rsidRPr="006844CE">
        <w:t>ICTs, which</w:t>
      </w:r>
      <w:r w:rsidRPr="006844CE">
        <w:t xml:space="preserve"> </w:t>
      </w:r>
      <w:proofErr w:type="spellStart"/>
      <w:r w:rsidRPr="006844CE">
        <w:t>Gurstein</w:t>
      </w:r>
      <w:proofErr w:type="spellEnd"/>
      <w:r w:rsidRPr="006844CE">
        <w:t xml:space="preserve"> proposes </w:t>
      </w:r>
      <w:proofErr w:type="gramStart"/>
      <w:r w:rsidRPr="006844CE">
        <w:t>that</w:t>
      </w:r>
      <w:proofErr w:type="gramEnd"/>
      <w:r w:rsidRPr="006844CE">
        <w:t xml:space="preserve"> is necessary for the facilitation and delegation of communities.</w:t>
      </w:r>
    </w:p>
    <w:p w14:paraId="710B9F87" w14:textId="25683BA5" w:rsidR="00E07920" w:rsidRPr="006844CE" w:rsidRDefault="0036297B" w:rsidP="00923FA7">
      <w:pPr>
        <w:spacing w:line="480" w:lineRule="auto"/>
        <w:jc w:val="center"/>
        <w:rPr>
          <w:b/>
          <w:bCs w:val="0"/>
        </w:rPr>
      </w:pPr>
      <w:r w:rsidRPr="006844CE">
        <w:rPr>
          <w:b/>
        </w:rPr>
        <w:t>Scope and Limitations of the Study</w:t>
      </w:r>
    </w:p>
    <w:p w14:paraId="670A87CF" w14:textId="19CA8C5A" w:rsidR="00212066" w:rsidRPr="006844CE" w:rsidRDefault="0036297B" w:rsidP="0064109F">
      <w:pPr>
        <w:spacing w:line="480" w:lineRule="auto"/>
        <w:ind w:firstLine="720"/>
        <w:jc w:val="both"/>
      </w:pPr>
      <w:r w:rsidRPr="006844CE">
        <w:t xml:space="preserve">This project's scope is limited to researching the </w:t>
      </w:r>
      <w:r w:rsidR="006C4C6A" w:rsidRPr="006844CE">
        <w:t>community’s</w:t>
      </w:r>
      <w:r w:rsidRPr="006844CE">
        <w:t xml:space="preserve"> social economies and looking for the impact that the ICT initiatives have on them. The study seeks to examine the social economy and ICT as a whole and any other organizations that might be involved in it. Notably, </w:t>
      </w:r>
      <w:r w:rsidR="006C4C6A" w:rsidRPr="006844CE">
        <w:t>it is</w:t>
      </w:r>
      <w:r w:rsidRPr="006844CE">
        <w:t xml:space="preserve"> vi</w:t>
      </w:r>
      <w:r w:rsidR="006C4C6A" w:rsidRPr="006844CE">
        <w:t>a</w:t>
      </w:r>
      <w:r w:rsidRPr="006844CE">
        <w:t xml:space="preserve"> the studies' intentions to discuss after examining the real effect that ICT has made in the communities both at the social and economic level.</w:t>
      </w:r>
    </w:p>
    <w:p w14:paraId="01661481" w14:textId="77777777" w:rsidR="0013668F" w:rsidRPr="006844CE" w:rsidRDefault="0036297B" w:rsidP="0064109F">
      <w:pPr>
        <w:spacing w:line="480" w:lineRule="auto"/>
        <w:ind w:firstLine="720"/>
        <w:jc w:val="both"/>
      </w:pPr>
      <w:r w:rsidRPr="006844CE">
        <w:t xml:space="preserve">The study is also set to examine and describe the ICT initiative's effectiveness on the community through a systems approach, meaning the description technologies influence the social system. The literature already in existence, illustrating the significance of ICT, does so in a manner that is intended to be more suitable for </w:t>
      </w:r>
      <w:r w:rsidR="00674EC8" w:rsidRPr="006844CE">
        <w:t>both the community and social economy.</w:t>
      </w:r>
    </w:p>
    <w:p w14:paraId="63B3CB8B" w14:textId="5BB672FC" w:rsidR="00212066" w:rsidRPr="006844CE" w:rsidRDefault="0036297B" w:rsidP="0064109F">
      <w:pPr>
        <w:spacing w:line="480" w:lineRule="auto"/>
        <w:ind w:firstLine="720"/>
        <w:jc w:val="both"/>
      </w:pPr>
      <w:r w:rsidRPr="006844CE">
        <w:t xml:space="preserve"> It all starts with its needed </w:t>
      </w:r>
      <w:r w:rsidR="006C4C6A" w:rsidRPr="006844CE">
        <w:t>identification and</w:t>
      </w:r>
      <w:r w:rsidRPr="006844CE">
        <w:t xml:space="preserve"> what it sets to accomplish. This will ensure the initial considerations. In the event of the use of the structuration theory in the definition of the social system, they will be termed in cultural and social practice terms rather than the demographics and geography that seem to be the correct way in the social system description.  </w:t>
      </w:r>
    </w:p>
    <w:p w14:paraId="594CFA77" w14:textId="77777777" w:rsidR="00093B9E" w:rsidRPr="006844CE" w:rsidRDefault="00093B9E" w:rsidP="006A3213">
      <w:pPr>
        <w:spacing w:line="480" w:lineRule="auto"/>
        <w:jc w:val="center"/>
        <w:rPr>
          <w:b/>
        </w:rPr>
      </w:pPr>
    </w:p>
    <w:p w14:paraId="71F75A1C" w14:textId="77777777" w:rsidR="00093B9E" w:rsidRPr="006844CE" w:rsidRDefault="00093B9E" w:rsidP="006A3213">
      <w:pPr>
        <w:spacing w:line="480" w:lineRule="auto"/>
        <w:jc w:val="center"/>
        <w:rPr>
          <w:b/>
        </w:rPr>
      </w:pPr>
    </w:p>
    <w:p w14:paraId="19B7FCA9" w14:textId="77777777" w:rsidR="00093B9E" w:rsidRPr="006844CE" w:rsidRDefault="00093B9E" w:rsidP="006A3213">
      <w:pPr>
        <w:spacing w:line="480" w:lineRule="auto"/>
        <w:jc w:val="center"/>
        <w:rPr>
          <w:b/>
        </w:rPr>
      </w:pPr>
    </w:p>
    <w:p w14:paraId="51E87DF7" w14:textId="2950BEE4" w:rsidR="00457DBE" w:rsidRPr="006844CE" w:rsidRDefault="0036297B" w:rsidP="006A3213">
      <w:pPr>
        <w:spacing w:line="480" w:lineRule="auto"/>
        <w:jc w:val="center"/>
        <w:rPr>
          <w:bCs w:val="0"/>
        </w:rPr>
      </w:pPr>
      <w:r w:rsidRPr="006844CE">
        <w:rPr>
          <w:b/>
        </w:rPr>
        <w:lastRenderedPageBreak/>
        <w:t>Literature Review</w:t>
      </w:r>
    </w:p>
    <w:p w14:paraId="531A8C66" w14:textId="5135AC9E" w:rsidR="00677A66" w:rsidRPr="006844CE" w:rsidRDefault="0036297B" w:rsidP="0064109F">
      <w:pPr>
        <w:spacing w:line="480" w:lineRule="auto"/>
        <w:ind w:firstLine="720"/>
        <w:jc w:val="both"/>
      </w:pPr>
      <w:r w:rsidRPr="006844CE">
        <w:t xml:space="preserve">This research is riveting to the researcher as a field of CI is a comparatively new one where literature is just now starting to be </w:t>
      </w:r>
      <w:r w:rsidR="00D0340B" w:rsidRPr="006844CE">
        <w:t xml:space="preserve">produced in higher volumes and only as late as 2007 did the UN formed and set in motion the Global Alliance for Information and Communication Technologies and Development (GAID). The CI sector has </w:t>
      </w:r>
      <w:r w:rsidR="006C4C6A" w:rsidRPr="006844CE">
        <w:t>begun</w:t>
      </w:r>
      <w:r w:rsidR="00D0340B" w:rsidRPr="006844CE">
        <w:t xml:space="preserve"> to garner both academic and practical traction. In such a developmental period, it is thrilling to review the CI-centric projects' outcomes, either </w:t>
      </w:r>
      <w:r w:rsidR="006C4C6A" w:rsidRPr="006844CE">
        <w:t>globally</w:t>
      </w:r>
      <w:r w:rsidR="00D0340B" w:rsidRPr="006844CE">
        <w:t xml:space="preserve"> or locally. </w:t>
      </w:r>
    </w:p>
    <w:p w14:paraId="775EC96A" w14:textId="28D551AC" w:rsidR="00D0340B" w:rsidRPr="006844CE" w:rsidRDefault="0036297B" w:rsidP="0064109F">
      <w:pPr>
        <w:spacing w:line="480" w:lineRule="auto"/>
        <w:ind w:firstLine="720"/>
        <w:jc w:val="both"/>
      </w:pPr>
      <w:r w:rsidRPr="006844CE">
        <w:t xml:space="preserve">The main source of literature where this research will be built on, as brought up previously, </w:t>
      </w:r>
      <w:proofErr w:type="spellStart"/>
      <w:r w:rsidRPr="006844CE">
        <w:t>Gurstein’s</w:t>
      </w:r>
      <w:proofErr w:type="spellEnd"/>
      <w:r w:rsidRPr="006844CE">
        <w:t xml:space="preserve"> Community Informatics work (</w:t>
      </w:r>
      <w:r w:rsidR="006C4C6A" w:rsidRPr="006844CE">
        <w:t>2007, and</w:t>
      </w:r>
      <w:r w:rsidRPr="006844CE">
        <w:t xml:space="preserve"> others). Additionally, the literature on initiatives of international ICT will be utilized as a difference or </w:t>
      </w:r>
      <w:r w:rsidR="00FC05CA" w:rsidRPr="006844CE">
        <w:t xml:space="preserve">accompaniment to the experiences reported by XXXX and interviewees of the area. </w:t>
      </w:r>
    </w:p>
    <w:p w14:paraId="247A794C" w14:textId="07F54A35" w:rsidR="003A0E60" w:rsidRPr="006844CE" w:rsidRDefault="0036297B" w:rsidP="0064109F">
      <w:pPr>
        <w:spacing w:line="480" w:lineRule="auto"/>
        <w:ind w:firstLine="720"/>
        <w:jc w:val="both"/>
      </w:pPr>
      <w:r w:rsidRPr="006844CE">
        <w:t xml:space="preserve">As presented by </w:t>
      </w:r>
      <w:proofErr w:type="spellStart"/>
      <w:r w:rsidRPr="006844CE">
        <w:t>Gurstein</w:t>
      </w:r>
      <w:proofErr w:type="spellEnd"/>
      <w:r w:rsidRPr="006844CE">
        <w:t xml:space="preserve">, Community Informatics </w:t>
      </w:r>
      <w:r w:rsidR="006C4C6A" w:rsidRPr="006844CE">
        <w:t>portrays</w:t>
      </w:r>
      <w:r w:rsidRPr="006844CE">
        <w:t xml:space="preserve"> ICTS as a development and </w:t>
      </w:r>
      <w:r w:rsidR="006C4C6A" w:rsidRPr="006844CE">
        <w:t>enrichment</w:t>
      </w:r>
      <w:r w:rsidRPr="006844CE">
        <w:t xml:space="preserve"> tool of, mainly, place or </w:t>
      </w:r>
      <w:r w:rsidR="00177F48" w:rsidRPr="006844CE">
        <w:t xml:space="preserve">geospatial based communities. One of the main </w:t>
      </w:r>
      <w:r w:rsidR="006C4C6A" w:rsidRPr="006844CE">
        <w:t>challenges</w:t>
      </w:r>
      <w:r w:rsidR="00177F48" w:rsidRPr="006844CE">
        <w:t xml:space="preserve"> in the adoption of ICT in the initiatives of social and community developments can be </w:t>
      </w:r>
      <w:r w:rsidR="006C4C6A" w:rsidRPr="006844CE">
        <w:t>comprehended as</w:t>
      </w:r>
      <w:r w:rsidR="00177F48" w:rsidRPr="006844CE">
        <w:t xml:space="preserve"> not access to technology, even though this is basically a constitute of the challenge of using ICT as a way of growth or development engine, but instead </w:t>
      </w:r>
      <w:r w:rsidR="006C4C6A" w:rsidRPr="006844CE">
        <w:t>as</w:t>
      </w:r>
      <w:r w:rsidR="00177F48" w:rsidRPr="006844CE">
        <w:t xml:space="preserve"> an interpretation of the digital divide that is enhanced. According to the OECD 2002, the digital divide is defined as:</w:t>
      </w:r>
    </w:p>
    <w:p w14:paraId="2A020AF3" w14:textId="2A4140B9" w:rsidR="00177F48" w:rsidRPr="006844CE" w:rsidRDefault="0036297B" w:rsidP="004715F9">
      <w:pPr>
        <w:spacing w:line="480" w:lineRule="auto"/>
        <w:ind w:left="720"/>
        <w:jc w:val="both"/>
      </w:pPr>
      <w:r w:rsidRPr="006844CE">
        <w:t xml:space="preserve">'Digital Divide' is </w:t>
      </w:r>
      <w:r w:rsidR="006C4C6A" w:rsidRPr="006844CE">
        <w:t>referred</w:t>
      </w:r>
      <w:r w:rsidRPr="006844CE">
        <w:t xml:space="preserve"> to as the gap in businesses, households, individuals, and</w:t>
      </w:r>
      <w:r w:rsidR="003A0E60" w:rsidRPr="006844CE">
        <w:t xml:space="preserve"> </w:t>
      </w:r>
      <w:r w:rsidR="006C4C6A" w:rsidRPr="006844CE">
        <w:t>geographical</w:t>
      </w:r>
      <w:r w:rsidRPr="006844CE">
        <w:t xml:space="preserve"> sites on a </w:t>
      </w:r>
      <w:r w:rsidR="006C4C6A" w:rsidRPr="006844CE">
        <w:t>different socio-economic level</w:t>
      </w:r>
      <w:r w:rsidRPr="006844CE">
        <w:t xml:space="preserve"> regarding both their opportunities in accessing information and communication technologies (ICTs) an</w:t>
      </w:r>
      <w:r w:rsidR="003A0E60" w:rsidRPr="006844CE">
        <w:t>d on their internet usag</w:t>
      </w:r>
      <w:r w:rsidR="00850921" w:rsidRPr="006844CE">
        <w:t>e in a wide range of activities</w:t>
      </w:r>
      <w:r w:rsidR="00850921" w:rsidRPr="006844CE">
        <w:rPr>
          <w:rFonts w:ascii="Arial" w:hAnsi="Arial" w:cs="Arial"/>
          <w:sz w:val="20"/>
          <w:szCs w:val="20"/>
          <w:shd w:val="clear" w:color="auto" w:fill="FFFFFF"/>
        </w:rPr>
        <w:t xml:space="preserve"> (</w:t>
      </w:r>
      <w:proofErr w:type="spellStart"/>
      <w:r w:rsidR="00850921" w:rsidRPr="006844CE">
        <w:rPr>
          <w:rFonts w:ascii="Arial" w:hAnsi="Arial" w:cs="Arial"/>
          <w:sz w:val="20"/>
          <w:szCs w:val="20"/>
          <w:shd w:val="clear" w:color="auto" w:fill="FFFFFF"/>
        </w:rPr>
        <w:t>Madon</w:t>
      </w:r>
      <w:proofErr w:type="spellEnd"/>
      <w:r w:rsidR="00850921" w:rsidRPr="006844CE">
        <w:rPr>
          <w:rFonts w:ascii="Arial" w:hAnsi="Arial" w:cs="Arial"/>
          <w:sz w:val="20"/>
          <w:szCs w:val="20"/>
          <w:shd w:val="clear" w:color="auto" w:fill="FFFFFF"/>
        </w:rPr>
        <w:t xml:space="preserve"> </w:t>
      </w:r>
      <w:r w:rsidR="00850921" w:rsidRPr="006844CE">
        <w:rPr>
          <w:rFonts w:ascii="Arial" w:hAnsi="Arial" w:cs="Arial"/>
          <w:sz w:val="20"/>
          <w:szCs w:val="20"/>
          <w:shd w:val="clear" w:color="auto" w:fill="FFFFFF"/>
        </w:rPr>
        <w:t>2004).</w:t>
      </w:r>
    </w:p>
    <w:p w14:paraId="66CC69C8" w14:textId="74541240" w:rsidR="003A0E60" w:rsidRPr="006844CE" w:rsidRDefault="0036297B" w:rsidP="0064109F">
      <w:pPr>
        <w:spacing w:line="480" w:lineRule="auto"/>
        <w:ind w:firstLine="720"/>
        <w:jc w:val="both"/>
      </w:pPr>
      <w:proofErr w:type="spellStart"/>
      <w:r w:rsidRPr="006844CE">
        <w:lastRenderedPageBreak/>
        <w:t>Giurstein</w:t>
      </w:r>
      <w:proofErr w:type="spellEnd"/>
      <w:r w:rsidRPr="006844CE">
        <w:t xml:space="preserve"> (2007) takes a look </w:t>
      </w:r>
      <w:r w:rsidR="006C4C6A" w:rsidRPr="006844CE">
        <w:t xml:space="preserve">further </w:t>
      </w:r>
      <w:r w:rsidRPr="006844CE">
        <w:t xml:space="preserve">on the </w:t>
      </w:r>
      <w:r w:rsidR="006C4C6A" w:rsidRPr="006844CE">
        <w:t>access</w:t>
      </w:r>
      <w:r w:rsidRPr="006844CE">
        <w:t xml:space="preserve">/non-access </w:t>
      </w:r>
      <w:r w:rsidR="006C4C6A" w:rsidRPr="006844CE">
        <w:t>differentiation</w:t>
      </w:r>
      <w:r w:rsidRPr="006844CE">
        <w:t xml:space="preserve"> and recommends that "access" is not the critical element in all of this either to end</w:t>
      </w:r>
      <w:r w:rsidR="006C4C6A" w:rsidRPr="006844CE">
        <w:t>-user</w:t>
      </w:r>
      <w:r w:rsidRPr="006844CE">
        <w:t xml:space="preserve"> terminals or infrastructure (connecting the hardware "divide"). Instead, it has the comprehension, skills as well as social and supportive organizational structures in making use of the access effective (p.48). This "effective use" is the difference that forces a researcher of Community Informatics</w:t>
      </w:r>
      <w:r w:rsidR="002E7BE1" w:rsidRPr="006844CE">
        <w:t xml:space="preserve"> to re-structure success’ </w:t>
      </w:r>
      <w:r w:rsidR="006C4C6A" w:rsidRPr="006844CE">
        <w:t>definition</w:t>
      </w:r>
      <w:r w:rsidR="002E7BE1" w:rsidRPr="006844CE">
        <w:t xml:space="preserve"> in an initiative of ICT. A project </w:t>
      </w:r>
      <w:r w:rsidR="006C4C6A" w:rsidRPr="006844CE">
        <w:t>assessed</w:t>
      </w:r>
      <w:r w:rsidR="002E7BE1" w:rsidRPr="006844CE">
        <w:t xml:space="preserve"> purposefully on how many users in a community were given Internet connectivity will not have </w:t>
      </w:r>
      <w:r w:rsidR="007D1828" w:rsidRPr="006844CE">
        <w:t>superseded</w:t>
      </w:r>
      <w:r w:rsidR="002E7BE1" w:rsidRPr="006844CE">
        <w:t xml:space="preserve"> as an </w:t>
      </w:r>
      <w:r w:rsidR="006C4C6A" w:rsidRPr="006844CE">
        <w:t>endeavor</w:t>
      </w:r>
      <w:r w:rsidR="002E7BE1" w:rsidRPr="006844CE">
        <w:t xml:space="preserve"> that is standalone- the community should be able to come up with </w:t>
      </w:r>
      <w:r w:rsidR="006C4C6A" w:rsidRPr="006844CE">
        <w:t>and</w:t>
      </w:r>
      <w:r w:rsidR="002E7BE1" w:rsidRPr="006844CE">
        <w:t xml:space="preserve"> adjust the new technology to be able to fit its obligation</w:t>
      </w:r>
      <w:r w:rsidR="00196A03" w:rsidRPr="006844CE">
        <w:t xml:space="preserve"> (</w:t>
      </w:r>
      <w:r w:rsidR="00196A03" w:rsidRPr="006844CE">
        <w:rPr>
          <w:rFonts w:ascii="Arial" w:hAnsi="Arial" w:cs="Arial"/>
          <w:sz w:val="20"/>
          <w:szCs w:val="20"/>
          <w:shd w:val="clear" w:color="auto" w:fill="FFFFFF"/>
        </w:rPr>
        <w:t>Aker</w:t>
      </w:r>
      <w:r w:rsidR="00196A03" w:rsidRPr="006844CE">
        <w:rPr>
          <w:rFonts w:ascii="Arial" w:hAnsi="Arial" w:cs="Arial"/>
          <w:sz w:val="20"/>
          <w:szCs w:val="20"/>
          <w:shd w:val="clear" w:color="auto" w:fill="FFFFFF"/>
        </w:rPr>
        <w:t xml:space="preserve"> et al. 2016).</w:t>
      </w:r>
    </w:p>
    <w:p w14:paraId="4124314F" w14:textId="676C7DAE" w:rsidR="0013668F" w:rsidRPr="006844CE" w:rsidRDefault="0036297B" w:rsidP="0064109F">
      <w:pPr>
        <w:spacing w:line="480" w:lineRule="auto"/>
        <w:ind w:firstLine="720"/>
        <w:jc w:val="both"/>
      </w:pPr>
      <w:r w:rsidRPr="006844CE">
        <w:t xml:space="preserve">In taking a different view of the Community Informatics literature, it became evident that </w:t>
      </w:r>
      <w:proofErr w:type="spellStart"/>
      <w:r w:rsidRPr="006844CE">
        <w:t>Gurstein's</w:t>
      </w:r>
      <w:proofErr w:type="spellEnd"/>
      <w:r w:rsidRPr="006844CE">
        <w:t xml:space="preserve"> interpretation is the literature's presiding </w:t>
      </w:r>
      <w:r w:rsidR="006C4C6A" w:rsidRPr="006844CE">
        <w:t>voice</w:t>
      </w:r>
      <w:r w:rsidRPr="006844CE">
        <w:t xml:space="preserve">, and it is hard to find any CI mentioned article without </w:t>
      </w:r>
      <w:proofErr w:type="spellStart"/>
      <w:r w:rsidRPr="006844CE">
        <w:t>Gurstein</w:t>
      </w:r>
      <w:proofErr w:type="spellEnd"/>
      <w:r w:rsidRPr="006844CE">
        <w:t xml:space="preserve"> citation following shortly. This is </w:t>
      </w:r>
      <w:r w:rsidR="006C4C6A" w:rsidRPr="006844CE">
        <w:t>most</w:t>
      </w:r>
      <w:r w:rsidR="00623414" w:rsidRPr="006844CE">
        <w:t xml:space="preserve"> definitely retable as CI</w:t>
      </w:r>
      <w:r w:rsidRPr="006844CE">
        <w:t xml:space="preserve"> is a discipline that is young and focused mainly on technology- it is not </w:t>
      </w:r>
      <w:r w:rsidR="006C4C6A" w:rsidRPr="006844CE">
        <w:t>many</w:t>
      </w:r>
      <w:r w:rsidRPr="006844CE">
        <w:t xml:space="preserve"> times that a scholar or researcher will reach out to</w:t>
      </w:r>
      <w:r w:rsidR="001A0A0E" w:rsidRPr="006844CE">
        <w:t xml:space="preserve"> an</w:t>
      </w:r>
      <w:r w:rsidRPr="006844CE">
        <w:t xml:space="preserve"> illustrious </w:t>
      </w:r>
      <w:r w:rsidR="001A0A0E" w:rsidRPr="006844CE">
        <w:t>voice on their topic either via a blog post or tw</w:t>
      </w:r>
      <w:r w:rsidR="00B83A6C" w:rsidRPr="006844CE">
        <w:t xml:space="preserve">itter as they can with </w:t>
      </w:r>
      <w:proofErr w:type="spellStart"/>
      <w:r w:rsidR="00B83A6C" w:rsidRPr="006844CE">
        <w:t>Gurstein</w:t>
      </w:r>
      <w:proofErr w:type="spellEnd"/>
      <w:r w:rsidR="00B83A6C" w:rsidRPr="006844CE">
        <w:t xml:space="preserve"> (</w:t>
      </w:r>
      <w:r w:rsidR="00B83A6C" w:rsidRPr="006844CE">
        <w:rPr>
          <w:rFonts w:ascii="Arial" w:hAnsi="Arial" w:cs="Arial"/>
          <w:sz w:val="20"/>
          <w:szCs w:val="20"/>
          <w:shd w:val="clear" w:color="auto" w:fill="FFFFFF"/>
        </w:rPr>
        <w:t>Parkinson</w:t>
      </w:r>
      <w:r w:rsidR="00B83A6C" w:rsidRPr="006844CE">
        <w:rPr>
          <w:rFonts w:ascii="Arial" w:hAnsi="Arial" w:cs="Arial"/>
          <w:sz w:val="20"/>
          <w:szCs w:val="20"/>
          <w:shd w:val="clear" w:color="auto" w:fill="FFFFFF"/>
        </w:rPr>
        <w:t xml:space="preserve"> &amp; Ramirez</w:t>
      </w:r>
      <w:r w:rsidR="00B83A6C" w:rsidRPr="006844CE">
        <w:rPr>
          <w:rFonts w:ascii="Arial" w:hAnsi="Arial" w:cs="Arial"/>
          <w:sz w:val="20"/>
          <w:szCs w:val="20"/>
          <w:shd w:val="clear" w:color="auto" w:fill="FFFFFF"/>
        </w:rPr>
        <w:t xml:space="preserve"> </w:t>
      </w:r>
      <w:r w:rsidR="00B83A6C" w:rsidRPr="006844CE">
        <w:rPr>
          <w:rFonts w:ascii="Arial" w:hAnsi="Arial" w:cs="Arial"/>
          <w:sz w:val="20"/>
          <w:szCs w:val="20"/>
          <w:shd w:val="clear" w:color="auto" w:fill="FFFFFF"/>
        </w:rPr>
        <w:t>2006).</w:t>
      </w:r>
    </w:p>
    <w:p w14:paraId="59DFEB2E" w14:textId="0EB4977C" w:rsidR="001A0A0E" w:rsidRPr="006844CE" w:rsidRDefault="0036297B" w:rsidP="0064109F">
      <w:pPr>
        <w:spacing w:line="480" w:lineRule="auto"/>
        <w:ind w:firstLine="720"/>
        <w:jc w:val="both"/>
      </w:pPr>
      <w:r w:rsidRPr="006844CE">
        <w:t xml:space="preserve"> However, this presents issues when trying to come up with a balanced or </w:t>
      </w:r>
      <w:r w:rsidR="006C4C6A" w:rsidRPr="006844CE">
        <w:t>diverse</w:t>
      </w:r>
      <w:r w:rsidRPr="006844CE">
        <w:t xml:space="preserve"> view of the subject. Notably, Linger, and </w:t>
      </w:r>
      <w:proofErr w:type="spellStart"/>
      <w:r w:rsidRPr="006844CE">
        <w:t>Stillman</w:t>
      </w:r>
      <w:proofErr w:type="spellEnd"/>
      <w:r w:rsidRPr="006844CE">
        <w:t xml:space="preserve"> (2009) </w:t>
      </w:r>
      <w:r w:rsidR="006C4C6A" w:rsidRPr="006844CE">
        <w:t>discerns</w:t>
      </w:r>
      <w:r w:rsidRPr="006844CE">
        <w:t xml:space="preserve"> this narrow foundation, stating that there is a debate going on about community informatics on the need for a robust conceptual and theoretical base so as to give </w:t>
      </w:r>
      <w:r w:rsidR="006C4C6A" w:rsidRPr="006844CE">
        <w:t>disciplinary</w:t>
      </w:r>
      <w:r w:rsidRPr="006844CE">
        <w:t xml:space="preserve"> </w:t>
      </w:r>
      <w:proofErr w:type="spellStart"/>
      <w:r w:rsidRPr="006844CE">
        <w:t>cohesioninitialction</w:t>
      </w:r>
      <w:proofErr w:type="spellEnd"/>
      <w:r w:rsidRPr="006844CE">
        <w:t xml:space="preserve"> to the field (p.255). With no strong </w:t>
      </w:r>
      <w:r w:rsidR="006C4C6A" w:rsidRPr="006844CE">
        <w:t>theoretical</w:t>
      </w:r>
      <w:r w:rsidRPr="006844CE">
        <w:t xml:space="preserve"> base, the proposed research may fail to examine components of ICT projects, in the same manner that CI lately forgoes “access” success </w:t>
      </w:r>
      <w:r w:rsidR="006C4C6A" w:rsidRPr="006844CE">
        <w:t>for results</w:t>
      </w:r>
      <w:r w:rsidRPr="006844CE">
        <w:t xml:space="preserve"> and metrics "effective use." </w:t>
      </w:r>
    </w:p>
    <w:p w14:paraId="219022EE" w14:textId="77777777" w:rsidR="00093B9E" w:rsidRPr="006844CE" w:rsidRDefault="0036297B" w:rsidP="0064109F">
      <w:pPr>
        <w:spacing w:line="480" w:lineRule="auto"/>
        <w:jc w:val="both"/>
      </w:pPr>
      <w:r w:rsidRPr="006844CE">
        <w:tab/>
      </w:r>
    </w:p>
    <w:p w14:paraId="6299F068" w14:textId="726B8311" w:rsidR="00512728" w:rsidRPr="006844CE" w:rsidRDefault="0036297B" w:rsidP="0064109F">
      <w:pPr>
        <w:spacing w:line="480" w:lineRule="auto"/>
        <w:jc w:val="both"/>
      </w:pPr>
      <w:r w:rsidRPr="006844CE">
        <w:lastRenderedPageBreak/>
        <w:t xml:space="preserve">The restricted scope of literature on CI also gives </w:t>
      </w:r>
      <w:r w:rsidR="006C4C6A" w:rsidRPr="006844CE">
        <w:t>results</w:t>
      </w:r>
      <w:r w:rsidRPr="006844CE">
        <w:t xml:space="preserve"> on a set of parameters that are confined for practitioners to work within, with the prominence in CI literature being put on the theory of Community Economic Development, as it </w:t>
      </w:r>
      <w:r w:rsidR="005B4BBA" w:rsidRPr="006844CE">
        <w:t xml:space="preserve">appertains to ICT use, and not on the idea </w:t>
      </w:r>
      <w:r w:rsidR="006C4C6A" w:rsidRPr="006844CE">
        <w:t>of Information</w:t>
      </w:r>
      <w:r w:rsidR="005B4BBA" w:rsidRPr="006844CE">
        <w:t xml:space="preserve"> Systems. This can be viewed in </w:t>
      </w:r>
      <w:proofErr w:type="spellStart"/>
      <w:r w:rsidR="005B4BBA" w:rsidRPr="006844CE">
        <w:t>Gurstein’s</w:t>
      </w:r>
      <w:proofErr w:type="spellEnd"/>
      <w:r w:rsidR="005B4BBA" w:rsidRPr="006844CE">
        <w:t xml:space="preserve"> (2003) view on the shortcomings of some ICT targets and initiatives:</w:t>
      </w:r>
    </w:p>
    <w:p w14:paraId="03AFCC9C" w14:textId="3BA0B2FB" w:rsidR="003A0E60" w:rsidRPr="006844CE" w:rsidRDefault="0036297B" w:rsidP="0064109F">
      <w:pPr>
        <w:spacing w:line="480" w:lineRule="auto"/>
        <w:ind w:left="1440"/>
        <w:jc w:val="both"/>
      </w:pPr>
      <w:r w:rsidRPr="006844CE">
        <w:t xml:space="preserve">The propensity furthermore is to acknowledge “access” as a technical </w:t>
      </w:r>
      <w:r w:rsidR="006C4C6A" w:rsidRPr="006844CE">
        <w:t>infrastructure</w:t>
      </w:r>
      <w:r w:rsidRPr="006844CE">
        <w:t xml:space="preserve"> </w:t>
      </w:r>
      <w:r w:rsidR="006C4C6A" w:rsidRPr="006844CE">
        <w:t>issue</w:t>
      </w:r>
      <w:r w:rsidRPr="006844CE">
        <w:t xml:space="preserve"> mainly by those who are involved directly </w:t>
      </w:r>
      <w:r w:rsidR="006C4C6A" w:rsidRPr="006844CE">
        <w:t>with</w:t>
      </w:r>
      <w:r w:rsidRPr="006844CE">
        <w:t xml:space="preserve"> the problem as an example </w:t>
      </w:r>
      <w:r w:rsidR="006C4C6A" w:rsidRPr="006844CE">
        <w:t>for</w:t>
      </w:r>
      <w:r w:rsidRPr="006844CE">
        <w:t xml:space="preserve"> development </w:t>
      </w:r>
      <w:r w:rsidR="006C4C6A" w:rsidRPr="006844CE">
        <w:t>or</w:t>
      </w:r>
      <w:r w:rsidRPr="006844CE">
        <w:t xml:space="preserve"> more widely with regulation or </w:t>
      </w:r>
      <w:r w:rsidR="006C4C6A" w:rsidRPr="006844CE">
        <w:t>policy</w:t>
      </w:r>
      <w:r w:rsidRPr="006844CE">
        <w:t xml:space="preserve"> in countries that are less developed (example, through development funding or policies or agencies of telecom agencies). The result becomes greater </w:t>
      </w:r>
      <w:r w:rsidR="00E16E76" w:rsidRPr="006844CE">
        <w:t xml:space="preserve">awareness and </w:t>
      </w:r>
      <w:r w:rsidR="00512728" w:rsidRPr="006844CE">
        <w:t xml:space="preserve">capacity to </w:t>
      </w:r>
      <w:r w:rsidR="006C4C6A" w:rsidRPr="006844CE">
        <w:t>respond</w:t>
      </w:r>
      <w:r w:rsidR="00512728" w:rsidRPr="006844CE">
        <w:t xml:space="preserve"> to viewed failures in "infrastructure" compared to other possible issues that concern "access."  </w:t>
      </w:r>
    </w:p>
    <w:p w14:paraId="4680E42A" w14:textId="10C544FE" w:rsidR="00D1352C" w:rsidRPr="006844CE" w:rsidRDefault="0036297B" w:rsidP="0064109F">
      <w:pPr>
        <w:spacing w:line="480" w:lineRule="auto"/>
        <w:ind w:firstLine="720"/>
        <w:jc w:val="both"/>
        <w:rPr>
          <w:bCs w:val="0"/>
          <w:lang w:eastAsia="x-none"/>
        </w:rPr>
      </w:pPr>
      <w:r w:rsidRPr="006844CE">
        <w:t xml:space="preserve">Among others, this view goes hand in hand </w:t>
      </w:r>
      <w:r w:rsidR="006C4C6A" w:rsidRPr="006844CE">
        <w:t>with</w:t>
      </w:r>
      <w:r w:rsidRPr="006844CE">
        <w:t xml:space="preserve"> CI a lot more as social science. It could be viewed as a driving </w:t>
      </w:r>
      <w:r w:rsidR="006C4C6A" w:rsidRPr="006844CE">
        <w:t>force</w:t>
      </w:r>
      <w:r w:rsidRPr="006844CE">
        <w:t xml:space="preserve"> among established Information Systems and the newly developed Community </w:t>
      </w:r>
      <w:r w:rsidR="006C4C6A" w:rsidRPr="006844CE">
        <w:t>Informatics</w:t>
      </w:r>
      <w:r w:rsidRPr="006844CE">
        <w:t xml:space="preserve">. In case it has to deal with corporate development, it is Information Systems but if it is in dealing with social development, </w:t>
      </w:r>
      <w:proofErr w:type="gramStart"/>
      <w:r w:rsidRPr="006844CE">
        <w:t>the it</w:t>
      </w:r>
      <w:proofErr w:type="gramEnd"/>
      <w:r w:rsidRPr="006844CE">
        <w:t xml:space="preserve"> is Community Informatics. </w:t>
      </w:r>
      <w:proofErr w:type="spellStart"/>
      <w:r w:rsidRPr="006844CE">
        <w:t>Gurstein</w:t>
      </w:r>
      <w:proofErr w:type="spellEnd"/>
      <w:r w:rsidRPr="006844CE">
        <w:t xml:space="preserve"> (2003) reinforces this thread suggesting the current focus on ICT on the incorporated sector, </w:t>
      </w:r>
      <w:r w:rsidRPr="006844CE">
        <w:rPr>
          <w:lang w:eastAsia="x-none"/>
        </w:rPr>
        <w:t xml:space="preserve">“Remarkably and sadly … it seems that it has been </w:t>
      </w:r>
      <w:r w:rsidR="006C4C6A" w:rsidRPr="006844CE">
        <w:rPr>
          <w:lang w:eastAsia="x-none"/>
        </w:rPr>
        <w:t>majorly the</w:t>
      </w:r>
      <w:r w:rsidRPr="006844CE">
        <w:rPr>
          <w:lang w:eastAsia="x-none"/>
        </w:rPr>
        <w:t xml:space="preserve"> corporate sector and even only certain elements within the corporate sector who have truly taken advantage of the revolutionary potential presented by ICTs” (p. 2).</w:t>
      </w:r>
    </w:p>
    <w:p w14:paraId="13A8B89C" w14:textId="77777777" w:rsidR="00093B9E" w:rsidRPr="006844CE" w:rsidRDefault="00093B9E" w:rsidP="0064109F">
      <w:pPr>
        <w:spacing w:line="480" w:lineRule="auto"/>
        <w:ind w:firstLine="720"/>
        <w:jc w:val="both"/>
        <w:rPr>
          <w:lang w:eastAsia="x-none"/>
        </w:rPr>
      </w:pPr>
    </w:p>
    <w:p w14:paraId="09F31A91" w14:textId="72A734FD" w:rsidR="00512728" w:rsidRPr="006844CE" w:rsidRDefault="0036297B" w:rsidP="0064109F">
      <w:pPr>
        <w:spacing w:line="480" w:lineRule="auto"/>
        <w:ind w:firstLine="720"/>
        <w:jc w:val="both"/>
        <w:rPr>
          <w:bCs w:val="0"/>
          <w:lang w:eastAsia="x-none"/>
        </w:rPr>
      </w:pPr>
      <w:r w:rsidRPr="006844CE">
        <w:rPr>
          <w:lang w:eastAsia="x-none"/>
        </w:rPr>
        <w:lastRenderedPageBreak/>
        <w:t xml:space="preserve">CI, viewed as a </w:t>
      </w:r>
      <w:r w:rsidR="006C4C6A" w:rsidRPr="006844CE">
        <w:rPr>
          <w:lang w:eastAsia="x-none"/>
        </w:rPr>
        <w:t>field</w:t>
      </w:r>
      <w:r w:rsidRPr="006844CE">
        <w:rPr>
          <w:lang w:eastAsia="x-none"/>
        </w:rPr>
        <w:t xml:space="preserve"> that has the use of IT as its center, seems much more ready to apply and make an association with the Community Economic Development and Social Economy theory, in the likes of Putman's</w:t>
      </w:r>
      <w:r w:rsidR="00FB1964" w:rsidRPr="006844CE">
        <w:rPr>
          <w:lang w:eastAsia="x-none"/>
        </w:rPr>
        <w:t xml:space="preserve"> (1996)</w:t>
      </w:r>
      <w:r w:rsidRPr="006844CE">
        <w:rPr>
          <w:lang w:eastAsia="x-none"/>
        </w:rPr>
        <w:t xml:space="preserve"> social capital theory</w:t>
      </w:r>
      <w:r w:rsidR="00FB1964" w:rsidRPr="006844CE">
        <w:rPr>
          <w:lang w:eastAsia="x-none"/>
        </w:rPr>
        <w:t xml:space="preserve">, while looking at the lessons that can be offered by Information Systems. A reinforcement by Linger and </w:t>
      </w:r>
      <w:proofErr w:type="spellStart"/>
      <w:r w:rsidR="00FB1964" w:rsidRPr="006844CE">
        <w:rPr>
          <w:lang w:eastAsia="x-none"/>
        </w:rPr>
        <w:t>Stillman</w:t>
      </w:r>
      <w:proofErr w:type="spellEnd"/>
      <w:r w:rsidR="00FB1964" w:rsidRPr="006844CE">
        <w:rPr>
          <w:lang w:eastAsia="x-none"/>
        </w:rPr>
        <w:t xml:space="preserve"> (</w:t>
      </w:r>
      <w:r w:rsidR="006C4C6A" w:rsidRPr="006844CE">
        <w:rPr>
          <w:lang w:eastAsia="x-none"/>
        </w:rPr>
        <w:t>2009) states</w:t>
      </w:r>
      <w:r w:rsidR="00FB1964" w:rsidRPr="006844CE">
        <w:rPr>
          <w:lang w:eastAsia="x-none"/>
        </w:rPr>
        <w:t xml:space="preserve"> that the CI literature</w:t>
      </w:r>
      <w:r w:rsidR="006C4C6A" w:rsidRPr="006844CE">
        <w:rPr>
          <w:lang w:eastAsia="x-none"/>
        </w:rPr>
        <w:t>'s emphasis on</w:t>
      </w:r>
      <w:r w:rsidR="00FB1964" w:rsidRPr="006844CE">
        <w:rPr>
          <w:lang w:eastAsia="x-none"/>
        </w:rPr>
        <w:t xml:space="preserve"> community problem solving suggests that there is </w:t>
      </w:r>
      <w:proofErr w:type="gramStart"/>
      <w:r w:rsidR="00FB1964" w:rsidRPr="006844CE">
        <w:rPr>
          <w:lang w:eastAsia="x-none"/>
        </w:rPr>
        <w:t>a downplay</w:t>
      </w:r>
      <w:proofErr w:type="gramEnd"/>
      <w:r w:rsidR="00FB1964" w:rsidRPr="006844CE">
        <w:rPr>
          <w:lang w:eastAsia="x-none"/>
        </w:rPr>
        <w:t xml:space="preserve"> of the technological angle by the black-box approach in ICTs. The approach perceives ICTs as a set of </w:t>
      </w:r>
      <w:r w:rsidR="006C4C6A" w:rsidRPr="006844CE">
        <w:rPr>
          <w:lang w:eastAsia="x-none"/>
        </w:rPr>
        <w:t>arrangements</w:t>
      </w:r>
      <w:r w:rsidR="00FB1964" w:rsidRPr="006844CE">
        <w:rPr>
          <w:lang w:eastAsia="x-none"/>
        </w:rPr>
        <w:t xml:space="preserve"> technologically given instead of malleable (p.256-257).</w:t>
      </w:r>
    </w:p>
    <w:p w14:paraId="377402EC" w14:textId="7C78DACC" w:rsidR="00FB1964" w:rsidRPr="006844CE" w:rsidRDefault="0036297B" w:rsidP="0064109F">
      <w:pPr>
        <w:spacing w:line="480" w:lineRule="auto"/>
        <w:ind w:firstLine="720"/>
        <w:jc w:val="both"/>
      </w:pPr>
      <w:r w:rsidRPr="006844CE">
        <w:t xml:space="preserve">Despite this cohesion weakness in technology and the </w:t>
      </w:r>
      <w:r w:rsidR="006C4C6A" w:rsidRPr="006844CE">
        <w:t>study’s</w:t>
      </w:r>
      <w:r w:rsidRPr="006844CE">
        <w:t xml:space="preserve"> social components, this research will largely seek to line up with the already existing CI theory to limi</w:t>
      </w:r>
      <w:r w:rsidR="00850921" w:rsidRPr="006844CE">
        <w:t>t the analysis scope required (</w:t>
      </w:r>
      <w:proofErr w:type="spellStart"/>
      <w:r w:rsidR="00850921" w:rsidRPr="006844CE">
        <w:rPr>
          <w:rFonts w:ascii="Arial" w:hAnsi="Arial" w:cs="Arial"/>
          <w:sz w:val="20"/>
          <w:szCs w:val="20"/>
          <w:shd w:val="clear" w:color="auto" w:fill="FFFFFF"/>
        </w:rPr>
        <w:t>Mansell</w:t>
      </w:r>
      <w:proofErr w:type="spellEnd"/>
      <w:r w:rsidR="00850921" w:rsidRPr="006844CE">
        <w:rPr>
          <w:rFonts w:ascii="Arial" w:hAnsi="Arial" w:cs="Arial"/>
          <w:sz w:val="20"/>
          <w:szCs w:val="20"/>
          <w:shd w:val="clear" w:color="auto" w:fill="FFFFFF"/>
        </w:rPr>
        <w:t xml:space="preserve"> </w:t>
      </w:r>
      <w:r w:rsidR="00850921" w:rsidRPr="006844CE">
        <w:rPr>
          <w:rFonts w:ascii="Arial" w:hAnsi="Arial" w:cs="Arial"/>
          <w:sz w:val="20"/>
          <w:szCs w:val="20"/>
          <w:shd w:val="clear" w:color="auto" w:fill="FFFFFF"/>
        </w:rPr>
        <w:t>1999).</w:t>
      </w:r>
    </w:p>
    <w:p w14:paraId="598E42AB" w14:textId="77777777" w:rsidR="00FB1964" w:rsidRPr="006844CE" w:rsidRDefault="0036297B" w:rsidP="004715F9">
      <w:pPr>
        <w:pStyle w:val="Heading1"/>
        <w:spacing w:line="480" w:lineRule="auto"/>
        <w:rPr>
          <w:rFonts w:ascii="Times New Roman" w:hAnsi="Times New Roman"/>
        </w:rPr>
      </w:pPr>
      <w:r w:rsidRPr="006844CE">
        <w:rPr>
          <w:rFonts w:ascii="Times New Roman" w:hAnsi="Times New Roman"/>
        </w:rPr>
        <w:t>Methodology and Methods of the Study</w:t>
      </w:r>
    </w:p>
    <w:p w14:paraId="0EEBC308" w14:textId="432F63C3" w:rsidR="00FB1964" w:rsidRPr="006844CE" w:rsidRDefault="0036297B" w:rsidP="004715F9">
      <w:pPr>
        <w:spacing w:line="480" w:lineRule="auto"/>
        <w:jc w:val="both"/>
        <w:rPr>
          <w:b/>
          <w:bCs w:val="0"/>
        </w:rPr>
      </w:pPr>
      <w:r w:rsidRPr="006844CE">
        <w:rPr>
          <w:b/>
        </w:rPr>
        <w:t>Type of Study</w:t>
      </w:r>
    </w:p>
    <w:p w14:paraId="0C12F8AC" w14:textId="0018275C" w:rsidR="00FB1964" w:rsidRPr="006844CE" w:rsidRDefault="0036297B" w:rsidP="0064109F">
      <w:pPr>
        <w:spacing w:line="480" w:lineRule="auto"/>
        <w:ind w:firstLine="720"/>
        <w:jc w:val="both"/>
      </w:pPr>
      <w:r w:rsidRPr="006844CE">
        <w:t xml:space="preserve">The study will be a qualitative observational study of the practitioners using ICTs for social development purposes experience. The research will be carried out with an </w:t>
      </w:r>
      <w:proofErr w:type="spellStart"/>
      <w:r w:rsidRPr="006844CE">
        <w:t>interpretivist</w:t>
      </w:r>
      <w:proofErr w:type="spellEnd"/>
      <w:r w:rsidRPr="006844CE">
        <w:t xml:space="preserve"> epistemological bearing. </w:t>
      </w:r>
      <w:r w:rsidR="00043D31" w:rsidRPr="006844CE">
        <w:t xml:space="preserve">The study's scope is limited in </w:t>
      </w:r>
      <w:r w:rsidR="006C4C6A" w:rsidRPr="006844CE">
        <w:t>researching a</w:t>
      </w:r>
      <w:r w:rsidR="005131C3" w:rsidRPr="006844CE">
        <w:t xml:space="preserve"> number of organizations that form a social economy through the CI. The researcher needs to be granted access to the decision-makers of every organization that will </w:t>
      </w:r>
      <w:r w:rsidR="006C4C6A" w:rsidRPr="006844CE">
        <w:t>take</w:t>
      </w:r>
      <w:r w:rsidR="005131C3" w:rsidRPr="006844CE">
        <w:t xml:space="preserve"> part as much as the case study is explanatory </w:t>
      </w:r>
      <w:r w:rsidR="006C4C6A" w:rsidRPr="006844CE">
        <w:t>and</w:t>
      </w:r>
      <w:r w:rsidR="005131C3" w:rsidRPr="006844CE">
        <w:t xml:space="preserve"> descriptive instead of the </w:t>
      </w:r>
      <w:r w:rsidR="00D0058C" w:rsidRPr="006844CE">
        <w:t xml:space="preserve">research </w:t>
      </w:r>
      <w:r w:rsidR="006C4C6A" w:rsidRPr="006844CE">
        <w:t>formats</w:t>
      </w:r>
      <w:r w:rsidR="00D0058C" w:rsidRPr="006844CE">
        <w:t xml:space="preserve">. </w:t>
      </w:r>
      <w:r w:rsidR="005131C3" w:rsidRPr="006844CE">
        <w:t xml:space="preserve"> </w:t>
      </w:r>
      <w:r w:rsidR="00D0058C" w:rsidRPr="006844CE">
        <w:t xml:space="preserve">Data collection should be done through the observation of the participant in the </w:t>
      </w:r>
      <w:r w:rsidR="006C4C6A" w:rsidRPr="006844CE">
        <w:t>collection</w:t>
      </w:r>
      <w:r w:rsidR="00D0058C" w:rsidRPr="006844CE">
        <w:t xml:space="preserve"> of relevant documents where need be and a number of </w:t>
      </w:r>
      <w:r w:rsidR="006C4C6A" w:rsidRPr="006844CE">
        <w:t>informal</w:t>
      </w:r>
      <w:r w:rsidR="00D0058C" w:rsidRPr="006844CE">
        <w:t xml:space="preserve"> interviews. With that, </w:t>
      </w:r>
      <w:r w:rsidR="006C4C6A" w:rsidRPr="006844CE">
        <w:t>the</w:t>
      </w:r>
      <w:r w:rsidR="00D0058C" w:rsidRPr="006844CE">
        <w:t xml:space="preserve"> researcher will be able to get information that well </w:t>
      </w:r>
      <w:r w:rsidR="006C4C6A" w:rsidRPr="006844CE">
        <w:t>represents</w:t>
      </w:r>
      <w:r w:rsidR="00D0058C" w:rsidRPr="006844CE">
        <w:t xml:space="preserve"> different perspectives</w:t>
      </w:r>
      <w:r w:rsidR="00696678" w:rsidRPr="006844CE">
        <w:t xml:space="preserve"> (</w:t>
      </w:r>
      <w:r w:rsidR="00696678" w:rsidRPr="006844CE">
        <w:rPr>
          <w:rFonts w:ascii="Arial" w:hAnsi="Arial" w:cs="Arial"/>
          <w:sz w:val="20"/>
          <w:szCs w:val="20"/>
          <w:shd w:val="clear" w:color="auto" w:fill="FFFFFF"/>
        </w:rPr>
        <w:t>Carrillo</w:t>
      </w:r>
      <w:r w:rsidR="00696678" w:rsidRPr="006844CE">
        <w:rPr>
          <w:rFonts w:ascii="Arial" w:hAnsi="Arial" w:cs="Arial"/>
          <w:sz w:val="20"/>
          <w:szCs w:val="20"/>
          <w:shd w:val="clear" w:color="auto" w:fill="FFFFFF"/>
        </w:rPr>
        <w:t xml:space="preserve"> et. Al </w:t>
      </w:r>
      <w:r w:rsidR="00696678" w:rsidRPr="006844CE">
        <w:rPr>
          <w:rFonts w:ascii="Arial" w:hAnsi="Arial" w:cs="Arial"/>
          <w:sz w:val="20"/>
          <w:szCs w:val="20"/>
          <w:shd w:val="clear" w:color="auto" w:fill="FFFFFF"/>
        </w:rPr>
        <w:t>2010)</w:t>
      </w:r>
      <w:r w:rsidR="00D0058C" w:rsidRPr="006844CE">
        <w:t xml:space="preserve">. </w:t>
      </w:r>
    </w:p>
    <w:p w14:paraId="45C9F4BD" w14:textId="306CB5DF" w:rsidR="00922ADB" w:rsidRPr="006844CE" w:rsidRDefault="0036297B" w:rsidP="00F523C9">
      <w:pPr>
        <w:spacing w:line="480" w:lineRule="auto"/>
        <w:ind w:firstLine="720"/>
        <w:jc w:val="both"/>
      </w:pPr>
      <w:r w:rsidRPr="006844CE">
        <w:lastRenderedPageBreak/>
        <w:t xml:space="preserve">The methods </w:t>
      </w:r>
      <w:r w:rsidR="006C4C6A" w:rsidRPr="006844CE">
        <w:t>choice</w:t>
      </w:r>
      <w:r w:rsidRPr="006844CE">
        <w:t xml:space="preserve"> depends on the </w:t>
      </w:r>
      <w:r w:rsidR="006C4C6A" w:rsidRPr="006844CE">
        <w:t>chosen</w:t>
      </w:r>
      <w:r w:rsidRPr="006844CE">
        <w:t xml:space="preserve"> philosophy, personal preferences, and sustainability of the </w:t>
      </w:r>
      <w:r w:rsidR="006C4C6A" w:rsidRPr="006844CE">
        <w:t>researcher</w:t>
      </w:r>
      <w:r w:rsidRPr="006844CE">
        <w:t xml:space="preserve">. Qualitative research is a largely multi-method approach that reflects attempts aimed at getting a deeper comprehension of the </w:t>
      </w:r>
      <w:r w:rsidR="006C4C6A" w:rsidRPr="006844CE">
        <w:t>question’s</w:t>
      </w:r>
      <w:r w:rsidRPr="006844CE">
        <w:t xml:space="preserve"> phenomenon. The multi-method application adds depth, </w:t>
      </w:r>
      <w:r w:rsidR="006C4C6A" w:rsidRPr="006844CE">
        <w:t>rigor</w:t>
      </w:r>
      <w:r w:rsidRPr="006844CE">
        <w:t xml:space="preserve"> as </w:t>
      </w:r>
      <w:r w:rsidR="006C4C6A" w:rsidRPr="006844CE">
        <w:t>well</w:t>
      </w:r>
      <w:r w:rsidRPr="006844CE">
        <w:t xml:space="preserve"> as breadth to any investigation in regards to </w:t>
      </w:r>
      <w:proofErr w:type="spellStart"/>
      <w:r w:rsidRPr="006844CE">
        <w:t>Denzin</w:t>
      </w:r>
      <w:proofErr w:type="spellEnd"/>
      <w:r w:rsidRPr="006844CE">
        <w:t xml:space="preserve"> and Lincoln (1998). This research </w:t>
      </w:r>
      <w:r w:rsidR="00D329F6" w:rsidRPr="006844CE">
        <w:t>will use interviews with informants that are knowledgeable as to its main data technique of an acquisition</w:t>
      </w:r>
      <w:r w:rsidR="002F33A1" w:rsidRPr="006844CE">
        <w:t xml:space="preserve"> in the society</w:t>
      </w:r>
      <w:r w:rsidR="00D329F6" w:rsidRPr="006844CE">
        <w:t xml:space="preserve">. </w:t>
      </w:r>
      <w:r w:rsidR="007D606E" w:rsidRPr="006844CE">
        <w:t xml:space="preserve">Interviews will </w:t>
      </w:r>
      <w:r w:rsidR="009C7352" w:rsidRPr="006844CE">
        <w:t>cut across all</w:t>
      </w:r>
      <w:r w:rsidR="007D606E" w:rsidRPr="006844CE">
        <w:t xml:space="preserve"> members of the society regardless of age or sex</w:t>
      </w:r>
      <w:r w:rsidR="004568FA" w:rsidRPr="006844CE">
        <w:t xml:space="preserve"> employed or not</w:t>
      </w:r>
      <w:r w:rsidR="007D606E" w:rsidRPr="006844CE">
        <w:t>. Since, we in a group of six we shall divide ourselves into three groups.  One group should attend interviewers from the private sector, the other from the public sector and finally the last one will attend interviewers from the society members. The research</w:t>
      </w:r>
      <w:r w:rsidR="004568FA" w:rsidRPr="006844CE">
        <w:t xml:space="preserve"> will take a maximum of </w:t>
      </w:r>
      <w:r w:rsidR="00C27A75" w:rsidRPr="006844CE">
        <w:t>4</w:t>
      </w:r>
      <w:r w:rsidR="004568FA" w:rsidRPr="006844CE">
        <w:t xml:space="preserve"> weeks that’s next </w:t>
      </w:r>
      <w:r w:rsidR="007D606E" w:rsidRPr="006844CE">
        <w:t>moth</w:t>
      </w:r>
      <w:r w:rsidR="004568FA" w:rsidRPr="006844CE">
        <w:t xml:space="preserve"> (December, 2020)</w:t>
      </w:r>
      <w:r w:rsidR="007D606E" w:rsidRPr="006844CE">
        <w:t xml:space="preserve"> alongside interviews detailed questionnaires will be issued randomly to the research participants.  </w:t>
      </w:r>
      <w:r w:rsidR="00D329F6" w:rsidRPr="006844CE">
        <w:t xml:space="preserve">Also, several groups will be conducted with community </w:t>
      </w:r>
      <w:r w:rsidR="006C4C6A" w:rsidRPr="006844CE">
        <w:t>members</w:t>
      </w:r>
      <w:r w:rsidR="00D329F6" w:rsidRPr="006844CE">
        <w:t xml:space="preserve"> and the social economy to validate findings and give further </w:t>
      </w:r>
      <w:r w:rsidR="006C4C6A" w:rsidRPr="006844CE">
        <w:t>research</w:t>
      </w:r>
      <w:r w:rsidR="00D329F6" w:rsidRPr="006844CE">
        <w:t xml:space="preserve"> directions</w:t>
      </w:r>
      <w:r w:rsidR="002F33A1" w:rsidRPr="006844CE">
        <w:t xml:space="preserve"> in the less developed societies</w:t>
      </w:r>
      <w:r w:rsidR="00CD4C04" w:rsidRPr="006844CE">
        <w:t xml:space="preserve"> (</w:t>
      </w:r>
      <w:proofErr w:type="spellStart"/>
      <w:r w:rsidR="00CD4C04" w:rsidRPr="006844CE">
        <w:rPr>
          <w:rFonts w:ascii="Arial" w:hAnsi="Arial" w:cs="Arial"/>
          <w:sz w:val="20"/>
          <w:szCs w:val="20"/>
          <w:shd w:val="clear" w:color="auto" w:fill="FFFFFF"/>
        </w:rPr>
        <w:t>Piotrowicz</w:t>
      </w:r>
      <w:proofErr w:type="spellEnd"/>
      <w:r w:rsidR="00CD4C04" w:rsidRPr="006844CE">
        <w:rPr>
          <w:rFonts w:ascii="Arial" w:hAnsi="Arial" w:cs="Arial"/>
          <w:sz w:val="20"/>
          <w:szCs w:val="20"/>
          <w:shd w:val="clear" w:color="auto" w:fill="FFFFFF"/>
        </w:rPr>
        <w:t xml:space="preserve"> &amp; </w:t>
      </w:r>
      <w:proofErr w:type="spellStart"/>
      <w:r w:rsidR="00CD4C04" w:rsidRPr="006844CE">
        <w:rPr>
          <w:rFonts w:ascii="Arial" w:hAnsi="Arial" w:cs="Arial"/>
          <w:sz w:val="20"/>
          <w:szCs w:val="20"/>
          <w:shd w:val="clear" w:color="auto" w:fill="FFFFFF"/>
        </w:rPr>
        <w:t>Cuthbertson</w:t>
      </w:r>
      <w:proofErr w:type="spellEnd"/>
      <w:r w:rsidR="00CD4C04" w:rsidRPr="006844CE">
        <w:rPr>
          <w:rFonts w:ascii="Arial" w:hAnsi="Arial" w:cs="Arial"/>
          <w:sz w:val="20"/>
          <w:szCs w:val="20"/>
          <w:shd w:val="clear" w:color="auto" w:fill="FFFFFF"/>
        </w:rPr>
        <w:t xml:space="preserve"> </w:t>
      </w:r>
      <w:r w:rsidR="00CD4C04" w:rsidRPr="006844CE">
        <w:rPr>
          <w:rFonts w:ascii="Arial" w:hAnsi="Arial" w:cs="Arial"/>
          <w:sz w:val="20"/>
          <w:szCs w:val="20"/>
          <w:shd w:val="clear" w:color="auto" w:fill="FFFFFF"/>
        </w:rPr>
        <w:t>2009).</w:t>
      </w:r>
    </w:p>
    <w:p w14:paraId="6A32FE0C" w14:textId="77777777" w:rsidR="00C27A75" w:rsidRPr="006844CE" w:rsidRDefault="00C27A75" w:rsidP="00F523C9">
      <w:pPr>
        <w:spacing w:line="480" w:lineRule="auto"/>
        <w:ind w:firstLine="720"/>
        <w:jc w:val="both"/>
      </w:pPr>
    </w:p>
    <w:p w14:paraId="4148F591" w14:textId="77777777" w:rsidR="00C27A75" w:rsidRPr="006844CE" w:rsidRDefault="00C27A75" w:rsidP="00F523C9">
      <w:pPr>
        <w:spacing w:line="480" w:lineRule="auto"/>
        <w:ind w:firstLine="720"/>
        <w:jc w:val="both"/>
      </w:pPr>
    </w:p>
    <w:p w14:paraId="27018209" w14:textId="77777777" w:rsidR="00C27A75" w:rsidRPr="006844CE" w:rsidRDefault="00C27A75" w:rsidP="00F523C9">
      <w:pPr>
        <w:spacing w:line="480" w:lineRule="auto"/>
        <w:ind w:firstLine="720"/>
        <w:jc w:val="both"/>
      </w:pPr>
    </w:p>
    <w:p w14:paraId="7FE65C3F" w14:textId="77777777" w:rsidR="00C27A75" w:rsidRPr="006844CE" w:rsidRDefault="00C27A75" w:rsidP="00F523C9">
      <w:pPr>
        <w:spacing w:line="480" w:lineRule="auto"/>
        <w:ind w:firstLine="720"/>
        <w:jc w:val="both"/>
      </w:pPr>
    </w:p>
    <w:p w14:paraId="436DD9F1" w14:textId="77777777" w:rsidR="00C27A75" w:rsidRPr="006844CE" w:rsidRDefault="00C27A75" w:rsidP="00F523C9">
      <w:pPr>
        <w:spacing w:line="480" w:lineRule="auto"/>
        <w:ind w:firstLine="720"/>
        <w:jc w:val="both"/>
      </w:pPr>
    </w:p>
    <w:p w14:paraId="684ED288" w14:textId="77777777" w:rsidR="00C27A75" w:rsidRPr="006844CE" w:rsidRDefault="00C27A75" w:rsidP="00F523C9">
      <w:pPr>
        <w:spacing w:line="480" w:lineRule="auto"/>
        <w:ind w:firstLine="720"/>
        <w:jc w:val="both"/>
      </w:pPr>
    </w:p>
    <w:tbl>
      <w:tblPr>
        <w:tblStyle w:val="TableGrid"/>
        <w:tblW w:w="0" w:type="auto"/>
        <w:tblLook w:val="04A0" w:firstRow="1" w:lastRow="0" w:firstColumn="1" w:lastColumn="0" w:noHBand="0" w:noVBand="1"/>
      </w:tblPr>
      <w:tblGrid>
        <w:gridCol w:w="3192"/>
        <w:gridCol w:w="3192"/>
        <w:gridCol w:w="3192"/>
      </w:tblGrid>
      <w:tr w:rsidR="006844CE" w:rsidRPr="006844CE" w14:paraId="3137E76F" w14:textId="77777777" w:rsidTr="004568FA">
        <w:tc>
          <w:tcPr>
            <w:tcW w:w="3192" w:type="dxa"/>
          </w:tcPr>
          <w:p w14:paraId="315E8A97" w14:textId="36B324AE" w:rsidR="004568FA" w:rsidRPr="006844CE" w:rsidRDefault="004568FA" w:rsidP="00F523C9">
            <w:pPr>
              <w:spacing w:line="480" w:lineRule="auto"/>
              <w:jc w:val="both"/>
              <w:rPr>
                <w:b/>
              </w:rPr>
            </w:pPr>
            <w:r w:rsidRPr="006844CE">
              <w:rPr>
                <w:b/>
              </w:rPr>
              <w:lastRenderedPageBreak/>
              <w:t>Group</w:t>
            </w:r>
          </w:p>
        </w:tc>
        <w:tc>
          <w:tcPr>
            <w:tcW w:w="3192" w:type="dxa"/>
          </w:tcPr>
          <w:p w14:paraId="12F78638" w14:textId="51E97B29" w:rsidR="004568FA" w:rsidRPr="006844CE" w:rsidRDefault="004568FA" w:rsidP="00F523C9">
            <w:pPr>
              <w:spacing w:line="480" w:lineRule="auto"/>
              <w:jc w:val="both"/>
              <w:rPr>
                <w:b/>
              </w:rPr>
            </w:pPr>
            <w:r w:rsidRPr="006844CE">
              <w:rPr>
                <w:b/>
              </w:rPr>
              <w:t>Task</w:t>
            </w:r>
          </w:p>
        </w:tc>
        <w:tc>
          <w:tcPr>
            <w:tcW w:w="3192" w:type="dxa"/>
          </w:tcPr>
          <w:p w14:paraId="3CE4D122" w14:textId="0F080023" w:rsidR="004568FA" w:rsidRPr="006844CE" w:rsidRDefault="004568FA" w:rsidP="00F523C9">
            <w:pPr>
              <w:spacing w:line="480" w:lineRule="auto"/>
              <w:jc w:val="both"/>
              <w:rPr>
                <w:b/>
              </w:rPr>
            </w:pPr>
            <w:r w:rsidRPr="006844CE">
              <w:rPr>
                <w:b/>
              </w:rPr>
              <w:t xml:space="preserve">Date </w:t>
            </w:r>
          </w:p>
        </w:tc>
      </w:tr>
      <w:tr w:rsidR="006844CE" w:rsidRPr="006844CE" w14:paraId="397AC74B" w14:textId="77777777" w:rsidTr="004568FA">
        <w:tc>
          <w:tcPr>
            <w:tcW w:w="3192" w:type="dxa"/>
          </w:tcPr>
          <w:p w14:paraId="48B65E3F" w14:textId="1192E913" w:rsidR="004568FA" w:rsidRPr="006844CE" w:rsidRDefault="004568FA" w:rsidP="00F523C9">
            <w:pPr>
              <w:spacing w:line="480" w:lineRule="auto"/>
              <w:jc w:val="both"/>
            </w:pPr>
            <w:r w:rsidRPr="006844CE">
              <w:t>Group 1</w:t>
            </w:r>
          </w:p>
        </w:tc>
        <w:tc>
          <w:tcPr>
            <w:tcW w:w="3192" w:type="dxa"/>
          </w:tcPr>
          <w:p w14:paraId="4E14CF15" w14:textId="6BA45AC1" w:rsidR="004568FA" w:rsidRPr="006844CE" w:rsidRDefault="004568FA" w:rsidP="004568FA">
            <w:pPr>
              <w:spacing w:line="480" w:lineRule="auto"/>
              <w:jc w:val="center"/>
              <w:rPr>
                <w:b/>
              </w:rPr>
            </w:pPr>
            <w:r w:rsidRPr="006844CE">
              <w:rPr>
                <w:b/>
              </w:rPr>
              <w:t>Morning:</w:t>
            </w:r>
          </w:p>
          <w:p w14:paraId="7314F7F7" w14:textId="2383D372" w:rsidR="004568FA" w:rsidRPr="006844CE" w:rsidRDefault="004568FA" w:rsidP="00F523C9">
            <w:pPr>
              <w:spacing w:line="480" w:lineRule="auto"/>
              <w:jc w:val="both"/>
            </w:pPr>
            <w:r w:rsidRPr="006844CE">
              <w:t>interviewing the interviewers from the private sector</w:t>
            </w:r>
          </w:p>
          <w:p w14:paraId="13539369" w14:textId="77777777" w:rsidR="004568FA" w:rsidRPr="006844CE" w:rsidRDefault="004568FA" w:rsidP="004568FA">
            <w:pPr>
              <w:spacing w:line="480" w:lineRule="auto"/>
              <w:jc w:val="center"/>
              <w:rPr>
                <w:b/>
              </w:rPr>
            </w:pPr>
            <w:r w:rsidRPr="006844CE">
              <w:rPr>
                <w:b/>
              </w:rPr>
              <w:t>Evening :</w:t>
            </w:r>
          </w:p>
          <w:p w14:paraId="174A7752" w14:textId="40003641" w:rsidR="004568FA" w:rsidRPr="006844CE" w:rsidRDefault="004568FA" w:rsidP="00C27A75">
            <w:pPr>
              <w:spacing w:line="480" w:lineRule="auto"/>
            </w:pPr>
            <w:r w:rsidRPr="006844CE">
              <w:t xml:space="preserve">random issuing of </w:t>
            </w:r>
            <w:bookmarkStart w:id="0" w:name="_GoBack"/>
            <w:bookmarkEnd w:id="0"/>
            <w:r w:rsidRPr="006844CE">
              <w:t xml:space="preserve">questionnaires </w:t>
            </w:r>
          </w:p>
        </w:tc>
        <w:tc>
          <w:tcPr>
            <w:tcW w:w="3192" w:type="dxa"/>
          </w:tcPr>
          <w:p w14:paraId="4D220BE9" w14:textId="77777777" w:rsidR="00C27A75" w:rsidRPr="006844CE" w:rsidRDefault="00C27A75" w:rsidP="00F523C9">
            <w:pPr>
              <w:spacing w:line="480" w:lineRule="auto"/>
              <w:jc w:val="both"/>
            </w:pPr>
            <w:r w:rsidRPr="006844CE">
              <w:t>01/12/2020</w:t>
            </w:r>
          </w:p>
          <w:p w14:paraId="2E2FCAAE" w14:textId="39A70090" w:rsidR="00C27A75" w:rsidRPr="006844CE" w:rsidRDefault="00C27A75" w:rsidP="00F523C9">
            <w:pPr>
              <w:spacing w:line="480" w:lineRule="auto"/>
              <w:jc w:val="both"/>
            </w:pPr>
            <w:r w:rsidRPr="006844CE">
              <w:t>To</w:t>
            </w:r>
          </w:p>
          <w:p w14:paraId="1ED055DD" w14:textId="7618A846" w:rsidR="00C27A75" w:rsidRPr="006844CE" w:rsidRDefault="00C27A75" w:rsidP="00F523C9">
            <w:pPr>
              <w:spacing w:line="480" w:lineRule="auto"/>
              <w:jc w:val="both"/>
            </w:pPr>
            <w:r w:rsidRPr="006844CE">
              <w:t>10/12/2020</w:t>
            </w:r>
          </w:p>
        </w:tc>
      </w:tr>
      <w:tr w:rsidR="006844CE" w:rsidRPr="006844CE" w14:paraId="05733801" w14:textId="77777777" w:rsidTr="004568FA">
        <w:tc>
          <w:tcPr>
            <w:tcW w:w="3192" w:type="dxa"/>
          </w:tcPr>
          <w:p w14:paraId="363C5114" w14:textId="7A7F314D" w:rsidR="004568FA" w:rsidRPr="006844CE" w:rsidRDefault="004568FA" w:rsidP="00F523C9">
            <w:pPr>
              <w:spacing w:line="480" w:lineRule="auto"/>
              <w:jc w:val="both"/>
            </w:pPr>
            <w:r w:rsidRPr="006844CE">
              <w:t>Group 2</w:t>
            </w:r>
          </w:p>
        </w:tc>
        <w:tc>
          <w:tcPr>
            <w:tcW w:w="3192" w:type="dxa"/>
          </w:tcPr>
          <w:p w14:paraId="79B68F3D" w14:textId="6AB10146" w:rsidR="004568FA" w:rsidRPr="006844CE" w:rsidRDefault="004568FA" w:rsidP="004568FA">
            <w:pPr>
              <w:spacing w:line="480" w:lineRule="auto"/>
              <w:jc w:val="center"/>
              <w:rPr>
                <w:b/>
              </w:rPr>
            </w:pPr>
            <w:r w:rsidRPr="006844CE">
              <w:rPr>
                <w:b/>
              </w:rPr>
              <w:t>Morning:</w:t>
            </w:r>
          </w:p>
          <w:p w14:paraId="62F3F6FA" w14:textId="0FA2BA39" w:rsidR="004568FA" w:rsidRPr="006844CE" w:rsidRDefault="004568FA" w:rsidP="004568FA">
            <w:pPr>
              <w:spacing w:line="480" w:lineRule="auto"/>
              <w:jc w:val="both"/>
              <w:rPr>
                <w:b/>
              </w:rPr>
            </w:pPr>
            <w:r w:rsidRPr="006844CE">
              <w:t xml:space="preserve">interviewing the interviewers from the </w:t>
            </w:r>
            <w:r w:rsidRPr="006844CE">
              <w:t xml:space="preserve">public </w:t>
            </w:r>
            <w:r w:rsidRPr="006844CE">
              <w:t>sector</w:t>
            </w:r>
          </w:p>
          <w:p w14:paraId="70CEC4DE" w14:textId="77777777" w:rsidR="004568FA" w:rsidRPr="006844CE" w:rsidRDefault="004568FA" w:rsidP="004568FA">
            <w:pPr>
              <w:spacing w:line="480" w:lineRule="auto"/>
              <w:jc w:val="center"/>
              <w:rPr>
                <w:b/>
              </w:rPr>
            </w:pPr>
            <w:r w:rsidRPr="006844CE">
              <w:rPr>
                <w:b/>
              </w:rPr>
              <w:t>Evening</w:t>
            </w:r>
          </w:p>
          <w:p w14:paraId="42FF3505" w14:textId="759895C5" w:rsidR="004568FA" w:rsidRPr="006844CE" w:rsidRDefault="004568FA" w:rsidP="004568FA">
            <w:pPr>
              <w:spacing w:line="480" w:lineRule="auto"/>
              <w:rPr>
                <w:b/>
              </w:rPr>
            </w:pPr>
            <w:r w:rsidRPr="006844CE">
              <w:t>R</w:t>
            </w:r>
            <w:r w:rsidRPr="006844CE">
              <w:t>andom issuing of questionnaires</w:t>
            </w:r>
          </w:p>
        </w:tc>
        <w:tc>
          <w:tcPr>
            <w:tcW w:w="3192" w:type="dxa"/>
          </w:tcPr>
          <w:p w14:paraId="4D0039EE" w14:textId="6B0F87D6" w:rsidR="00C27A75" w:rsidRPr="006844CE" w:rsidRDefault="00C27A75" w:rsidP="00C27A75">
            <w:pPr>
              <w:spacing w:line="480" w:lineRule="auto"/>
              <w:jc w:val="both"/>
            </w:pPr>
            <w:r w:rsidRPr="006844CE">
              <w:t>12</w:t>
            </w:r>
            <w:r w:rsidRPr="006844CE">
              <w:t>/12/2020</w:t>
            </w:r>
          </w:p>
          <w:p w14:paraId="1CBB4D29" w14:textId="77777777" w:rsidR="00C27A75" w:rsidRPr="006844CE" w:rsidRDefault="00C27A75" w:rsidP="00C27A75">
            <w:pPr>
              <w:spacing w:line="480" w:lineRule="auto"/>
              <w:jc w:val="both"/>
            </w:pPr>
            <w:r w:rsidRPr="006844CE">
              <w:t>To</w:t>
            </w:r>
          </w:p>
          <w:p w14:paraId="53A1E8F7" w14:textId="65F5CF7F" w:rsidR="004568FA" w:rsidRPr="006844CE" w:rsidRDefault="00C27A75" w:rsidP="00C27A75">
            <w:pPr>
              <w:spacing w:line="480" w:lineRule="auto"/>
              <w:jc w:val="both"/>
            </w:pPr>
            <w:r w:rsidRPr="006844CE">
              <w:t>18</w:t>
            </w:r>
            <w:r w:rsidRPr="006844CE">
              <w:t>/12/2020</w:t>
            </w:r>
          </w:p>
        </w:tc>
      </w:tr>
      <w:tr w:rsidR="006844CE" w:rsidRPr="006844CE" w14:paraId="7142ADD0" w14:textId="77777777" w:rsidTr="004568FA">
        <w:tc>
          <w:tcPr>
            <w:tcW w:w="3192" w:type="dxa"/>
          </w:tcPr>
          <w:p w14:paraId="303843E6" w14:textId="4456BD45" w:rsidR="004568FA" w:rsidRPr="006844CE" w:rsidRDefault="004568FA" w:rsidP="00F523C9">
            <w:pPr>
              <w:spacing w:line="480" w:lineRule="auto"/>
              <w:jc w:val="both"/>
            </w:pPr>
            <w:r w:rsidRPr="006844CE">
              <w:t>Group 3</w:t>
            </w:r>
          </w:p>
        </w:tc>
        <w:tc>
          <w:tcPr>
            <w:tcW w:w="3192" w:type="dxa"/>
          </w:tcPr>
          <w:p w14:paraId="6BF9F32B" w14:textId="70D01B54" w:rsidR="004568FA" w:rsidRPr="006844CE" w:rsidRDefault="004568FA" w:rsidP="00C27A75">
            <w:pPr>
              <w:spacing w:line="480" w:lineRule="auto"/>
              <w:jc w:val="center"/>
              <w:rPr>
                <w:b/>
              </w:rPr>
            </w:pPr>
            <w:r w:rsidRPr="006844CE">
              <w:rPr>
                <w:b/>
              </w:rPr>
              <w:t>Morning</w:t>
            </w:r>
            <w:r w:rsidR="00C27A75" w:rsidRPr="006844CE">
              <w:rPr>
                <w:b/>
              </w:rPr>
              <w:t>:</w:t>
            </w:r>
          </w:p>
          <w:p w14:paraId="1859DC3E" w14:textId="77777777" w:rsidR="00C27A75" w:rsidRPr="006844CE" w:rsidRDefault="00C27A75" w:rsidP="00C27A75">
            <w:pPr>
              <w:spacing w:line="480" w:lineRule="auto"/>
              <w:jc w:val="both"/>
              <w:rPr>
                <w:b/>
              </w:rPr>
            </w:pPr>
            <w:r w:rsidRPr="006844CE">
              <w:t>interviewing the interviewers from the public sector</w:t>
            </w:r>
          </w:p>
          <w:p w14:paraId="40943219" w14:textId="77777777" w:rsidR="004568FA" w:rsidRPr="006844CE" w:rsidRDefault="00C27A75" w:rsidP="00C27A75">
            <w:pPr>
              <w:spacing w:line="480" w:lineRule="auto"/>
              <w:jc w:val="center"/>
              <w:rPr>
                <w:b/>
              </w:rPr>
            </w:pPr>
            <w:r w:rsidRPr="006844CE">
              <w:rPr>
                <w:b/>
              </w:rPr>
              <w:t>E</w:t>
            </w:r>
            <w:r w:rsidR="004568FA" w:rsidRPr="006844CE">
              <w:rPr>
                <w:b/>
              </w:rPr>
              <w:t>vening</w:t>
            </w:r>
            <w:r w:rsidRPr="006844CE">
              <w:rPr>
                <w:b/>
              </w:rPr>
              <w:t>:</w:t>
            </w:r>
          </w:p>
          <w:p w14:paraId="7991979B" w14:textId="52ADA22A" w:rsidR="00C27A75" w:rsidRPr="006844CE" w:rsidRDefault="00C27A75" w:rsidP="00C27A75">
            <w:pPr>
              <w:spacing w:line="480" w:lineRule="auto"/>
              <w:rPr>
                <w:b/>
              </w:rPr>
            </w:pPr>
            <w:r w:rsidRPr="006844CE">
              <w:t>Random issuing of questionnaires</w:t>
            </w:r>
          </w:p>
        </w:tc>
        <w:tc>
          <w:tcPr>
            <w:tcW w:w="3192" w:type="dxa"/>
          </w:tcPr>
          <w:p w14:paraId="222619B3" w14:textId="01B10520" w:rsidR="00C27A75" w:rsidRPr="006844CE" w:rsidRDefault="00C27A75" w:rsidP="00C27A75">
            <w:pPr>
              <w:spacing w:line="480" w:lineRule="auto"/>
              <w:jc w:val="both"/>
            </w:pPr>
            <w:r w:rsidRPr="006844CE">
              <w:t>20</w:t>
            </w:r>
            <w:r w:rsidRPr="006844CE">
              <w:t>/12/2020</w:t>
            </w:r>
          </w:p>
          <w:p w14:paraId="2AB4A459" w14:textId="77777777" w:rsidR="00C27A75" w:rsidRPr="006844CE" w:rsidRDefault="00C27A75" w:rsidP="00C27A75">
            <w:pPr>
              <w:spacing w:line="480" w:lineRule="auto"/>
              <w:jc w:val="both"/>
            </w:pPr>
            <w:r w:rsidRPr="006844CE">
              <w:t>To</w:t>
            </w:r>
          </w:p>
          <w:p w14:paraId="61721955" w14:textId="48D9E849" w:rsidR="004568FA" w:rsidRPr="006844CE" w:rsidRDefault="00C27A75" w:rsidP="00C27A75">
            <w:pPr>
              <w:spacing w:line="480" w:lineRule="auto"/>
              <w:jc w:val="both"/>
            </w:pPr>
            <w:r w:rsidRPr="006844CE">
              <w:t>29</w:t>
            </w:r>
            <w:r w:rsidRPr="006844CE">
              <w:t>/12/2020</w:t>
            </w:r>
          </w:p>
        </w:tc>
      </w:tr>
    </w:tbl>
    <w:p w14:paraId="72EAC012" w14:textId="1052C71F" w:rsidR="004568FA" w:rsidRPr="006844CE" w:rsidRDefault="004568FA" w:rsidP="00F523C9">
      <w:pPr>
        <w:spacing w:line="480" w:lineRule="auto"/>
        <w:ind w:firstLine="720"/>
        <w:jc w:val="both"/>
      </w:pPr>
    </w:p>
    <w:p w14:paraId="2A08B1F5" w14:textId="6614E516" w:rsidR="0080370C" w:rsidRPr="006844CE" w:rsidRDefault="0036297B" w:rsidP="0064109F">
      <w:pPr>
        <w:spacing w:line="480" w:lineRule="auto"/>
        <w:ind w:firstLine="720"/>
        <w:jc w:val="both"/>
      </w:pPr>
      <w:r w:rsidRPr="006844CE">
        <w:t xml:space="preserve">According to </w:t>
      </w:r>
      <w:proofErr w:type="spellStart"/>
      <w:r w:rsidRPr="006844CE">
        <w:t>Remenyi</w:t>
      </w:r>
      <w:proofErr w:type="spellEnd"/>
      <w:r w:rsidRPr="006844CE">
        <w:t xml:space="preserve"> (2008), the mode </w:t>
      </w:r>
      <w:r w:rsidR="006C4C6A" w:rsidRPr="006844CE">
        <w:t>of getting</w:t>
      </w:r>
      <w:r w:rsidRPr="006844CE">
        <w:t xml:space="preserve"> spoken evidence from an informant who know</w:t>
      </w:r>
      <w:r w:rsidR="006C4C6A" w:rsidRPr="006844CE">
        <w:t>s assisting</w:t>
      </w:r>
      <w:r w:rsidRPr="006844CE">
        <w:t xml:space="preserve"> in answering the research question is also an </w:t>
      </w:r>
      <w:r w:rsidR="006C4C6A" w:rsidRPr="006844CE">
        <w:t>academic</w:t>
      </w:r>
      <w:r w:rsidRPr="006844CE">
        <w:t xml:space="preserve"> </w:t>
      </w:r>
      <w:r w:rsidR="006C4C6A" w:rsidRPr="006844CE">
        <w:t>technique</w:t>
      </w:r>
      <w:r w:rsidRPr="006844CE">
        <w:t xml:space="preserve">. The asked questions need to be planned out carefully </w:t>
      </w:r>
      <w:r w:rsidR="006C4C6A" w:rsidRPr="006844CE">
        <w:t>and a</w:t>
      </w:r>
      <w:r w:rsidRPr="006844CE">
        <w:t xml:space="preserve"> meticulously recording of the provided </w:t>
      </w:r>
      <w:r w:rsidRPr="006844CE">
        <w:lastRenderedPageBreak/>
        <w:t xml:space="preserve">answers related to the research question. Further, he argues that informants need to </w:t>
      </w:r>
      <w:r w:rsidR="006C4C6A" w:rsidRPr="006844CE">
        <w:t>knowledgeable</w:t>
      </w:r>
      <w:r w:rsidRPr="006844CE">
        <w:t xml:space="preserve"> of the area of research and that the answers they provide should not be conclusive, for they </w:t>
      </w:r>
      <w:r w:rsidR="006C4C6A" w:rsidRPr="006844CE">
        <w:t>should further</w:t>
      </w:r>
      <w:r w:rsidRPr="006844CE">
        <w:t xml:space="preserve"> discuss the plan. </w:t>
      </w:r>
    </w:p>
    <w:p w14:paraId="6E35D29D" w14:textId="3511FA3B" w:rsidR="00900C46" w:rsidRPr="006844CE" w:rsidRDefault="007A0025" w:rsidP="000C06D7">
      <w:pPr>
        <w:spacing w:line="480" w:lineRule="auto"/>
        <w:ind w:firstLine="720"/>
        <w:jc w:val="both"/>
      </w:pPr>
      <w:r w:rsidRPr="006844CE">
        <w:t>However</w:t>
      </w:r>
      <w:r w:rsidR="0036297B" w:rsidRPr="006844CE">
        <w:t xml:space="preserve">, </w:t>
      </w:r>
      <w:r w:rsidR="006C4C6A" w:rsidRPr="006844CE">
        <w:t>interviewing</w:t>
      </w:r>
      <w:r w:rsidR="0036297B" w:rsidRPr="006844CE">
        <w:t xml:space="preserve"> might be quite challenging. Even though there is a well-viewed distinction in gathering data </w:t>
      </w:r>
      <w:r w:rsidR="006C4C6A" w:rsidRPr="006844CE">
        <w:t>and</w:t>
      </w:r>
      <w:r w:rsidR="0036297B" w:rsidRPr="006844CE">
        <w:t xml:space="preserve"> its analysis made </w:t>
      </w:r>
      <w:r w:rsidR="006C4C6A" w:rsidRPr="006844CE">
        <w:t>mainly</w:t>
      </w:r>
      <w:r w:rsidR="0036297B" w:rsidRPr="006844CE">
        <w:t xml:space="preserve"> in </w:t>
      </w:r>
      <w:r w:rsidR="006C4C6A" w:rsidRPr="006844CE">
        <w:t>quantitative</w:t>
      </w:r>
      <w:r w:rsidR="0036297B" w:rsidRPr="006844CE">
        <w:t xml:space="preserve"> research, such a </w:t>
      </w:r>
      <w:r w:rsidR="006C4C6A" w:rsidRPr="006844CE">
        <w:t>distinction</w:t>
      </w:r>
      <w:r w:rsidR="0036297B" w:rsidRPr="006844CE">
        <w:t xml:space="preserve"> can be challenging for qualitative research. The interviewer might be </w:t>
      </w:r>
      <w:r w:rsidR="006C4C6A" w:rsidRPr="006844CE">
        <w:t>viewed</w:t>
      </w:r>
      <w:r w:rsidR="0036297B" w:rsidRPr="006844CE">
        <w:t xml:space="preserve"> as the traveler or miner, </w:t>
      </w:r>
      <w:r w:rsidR="006C4C6A" w:rsidRPr="006844CE">
        <w:t>where</w:t>
      </w:r>
      <w:r w:rsidR="0036297B" w:rsidRPr="006844CE">
        <w:t xml:space="preserve"> he corresponds to a </w:t>
      </w:r>
      <w:r w:rsidR="006C4C6A" w:rsidRPr="006844CE">
        <w:t>post-modern</w:t>
      </w:r>
      <w:r w:rsidR="0036297B" w:rsidRPr="006844CE">
        <w:t xml:space="preserve"> approach</w:t>
      </w:r>
      <w:r w:rsidR="003D2F01" w:rsidRPr="006844CE">
        <w:t xml:space="preserve"> by </w:t>
      </w:r>
      <w:proofErr w:type="spellStart"/>
      <w:r w:rsidR="003D2F01" w:rsidRPr="006844CE">
        <w:t>gthis</w:t>
      </w:r>
      <w:proofErr w:type="spellEnd"/>
      <w:r w:rsidR="003D2F01" w:rsidRPr="006844CE">
        <w:t xml:space="preserve"> we might have inaccurate feedback</w:t>
      </w:r>
      <w:r w:rsidR="0036297B" w:rsidRPr="006844CE">
        <w:t xml:space="preserve">. As a </w:t>
      </w:r>
      <w:r w:rsidR="006C4C6A" w:rsidRPr="006844CE">
        <w:t>miner,</w:t>
      </w:r>
      <w:r w:rsidR="0036297B" w:rsidRPr="006844CE">
        <w:t xml:space="preserve"> the interviewer gets to search for raw material that he will later </w:t>
      </w:r>
      <w:r w:rsidR="006C4C6A" w:rsidRPr="006844CE">
        <w:t>process</w:t>
      </w:r>
      <w:r w:rsidR="004D6703" w:rsidRPr="006844CE">
        <w:t xml:space="preserve"> </w:t>
      </w:r>
      <w:r w:rsidR="006C4C6A" w:rsidRPr="006844CE">
        <w:t>through</w:t>
      </w:r>
      <w:r w:rsidR="004D6703" w:rsidRPr="006844CE">
        <w:t xml:space="preserve"> analytical techniques.</w:t>
      </w:r>
    </w:p>
    <w:p w14:paraId="4603EBF1" w14:textId="27A0D840" w:rsidR="00C206E7" w:rsidRPr="006844CE" w:rsidRDefault="004D6703" w:rsidP="00900C46">
      <w:pPr>
        <w:spacing w:line="480" w:lineRule="auto"/>
        <w:jc w:val="both"/>
      </w:pPr>
      <w:r w:rsidRPr="006844CE">
        <w:t xml:space="preserve"> On the other hand, as a traveler, the interviewer develops a comprehension evolving level; that is achieved through the interviewer and the </w:t>
      </w:r>
      <w:r w:rsidR="006C4C6A" w:rsidRPr="006844CE">
        <w:t>informant’s</w:t>
      </w:r>
      <w:r w:rsidRPr="006844CE">
        <w:t xml:space="preserve"> conversations that the traveler notes down directly what his findings are. </w:t>
      </w:r>
      <w:r w:rsidR="0036297B" w:rsidRPr="006844CE">
        <w:t xml:space="preserve"> </w:t>
      </w:r>
    </w:p>
    <w:p w14:paraId="76E83881" w14:textId="032F3B55" w:rsidR="00FB1964" w:rsidRPr="006844CE" w:rsidRDefault="0036297B" w:rsidP="006A3213">
      <w:pPr>
        <w:spacing w:line="480" w:lineRule="auto"/>
        <w:jc w:val="center"/>
        <w:rPr>
          <w:b/>
          <w:bCs w:val="0"/>
        </w:rPr>
      </w:pPr>
      <w:r w:rsidRPr="006844CE">
        <w:rPr>
          <w:b/>
        </w:rPr>
        <w:t>Data Collection</w:t>
      </w:r>
    </w:p>
    <w:p w14:paraId="606C62F2" w14:textId="45C59ED8" w:rsidR="00FB1964" w:rsidRPr="006844CE" w:rsidRDefault="0036297B" w:rsidP="0064109F">
      <w:pPr>
        <w:spacing w:line="480" w:lineRule="auto"/>
        <w:ind w:firstLine="720"/>
        <w:jc w:val="both"/>
      </w:pPr>
      <w:r w:rsidRPr="006844CE">
        <w:t xml:space="preserve">This </w:t>
      </w:r>
      <w:r w:rsidR="006C4C6A" w:rsidRPr="006844CE">
        <w:t>research</w:t>
      </w:r>
      <w:r w:rsidRPr="006844CE">
        <w:t xml:space="preserve"> will be collected through interviews </w:t>
      </w:r>
      <w:r w:rsidR="006C4C6A" w:rsidRPr="006844CE">
        <w:t xml:space="preserve">as </w:t>
      </w:r>
      <w:r w:rsidRPr="006844CE">
        <w:t xml:space="preserve">the main source and </w:t>
      </w:r>
      <w:r w:rsidR="007E6762" w:rsidRPr="006844CE">
        <w:t xml:space="preserve">literature already existing as a </w:t>
      </w:r>
      <w:r w:rsidR="006C4C6A" w:rsidRPr="006844CE">
        <w:t>secondary</w:t>
      </w:r>
      <w:r w:rsidR="007E6762" w:rsidRPr="006844CE">
        <w:t xml:space="preserve"> source. The contact method will have the interviews set in advance, with </w:t>
      </w:r>
      <w:r w:rsidR="006C4C6A" w:rsidRPr="006844CE">
        <w:t>appointments</w:t>
      </w:r>
      <w:r w:rsidR="007E6762" w:rsidRPr="006844CE">
        <w:t xml:space="preserve"> handled via email and/or phone, and ensure that the interviews are conducted in person, most likely at the </w:t>
      </w:r>
      <w:r w:rsidR="006C4C6A" w:rsidRPr="006844CE">
        <w:t>interviews</w:t>
      </w:r>
      <w:r w:rsidR="007E6762" w:rsidRPr="006844CE">
        <w:t xml:space="preserve">' business place. The questions will </w:t>
      </w:r>
      <w:r w:rsidR="006C4C6A" w:rsidRPr="006844CE">
        <w:t>mainly</w:t>
      </w:r>
      <w:r w:rsidR="007E6762" w:rsidRPr="006844CE">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w:t>
      </w:r>
      <w:r w:rsidR="00850921" w:rsidRPr="006844CE">
        <w:t xml:space="preserve"> (</w:t>
      </w:r>
      <w:proofErr w:type="spellStart"/>
      <w:r w:rsidR="00850921" w:rsidRPr="006844CE">
        <w:rPr>
          <w:rFonts w:ascii="Arial" w:hAnsi="Arial" w:cs="Arial"/>
          <w:sz w:val="20"/>
          <w:szCs w:val="20"/>
          <w:shd w:val="clear" w:color="auto" w:fill="FFFFFF"/>
        </w:rPr>
        <w:t>Piotrowicz</w:t>
      </w:r>
      <w:proofErr w:type="spellEnd"/>
      <w:r w:rsidR="00850921" w:rsidRPr="006844CE">
        <w:rPr>
          <w:rFonts w:ascii="Arial" w:hAnsi="Arial" w:cs="Arial"/>
          <w:sz w:val="20"/>
          <w:szCs w:val="20"/>
          <w:shd w:val="clear" w:color="auto" w:fill="FFFFFF"/>
        </w:rPr>
        <w:t xml:space="preserve"> &amp; </w:t>
      </w:r>
      <w:proofErr w:type="spellStart"/>
      <w:r w:rsidR="00850921" w:rsidRPr="006844CE">
        <w:rPr>
          <w:rFonts w:ascii="Arial" w:hAnsi="Arial" w:cs="Arial"/>
          <w:sz w:val="20"/>
          <w:szCs w:val="20"/>
          <w:shd w:val="clear" w:color="auto" w:fill="FFFFFF"/>
        </w:rPr>
        <w:t>Cuthbertson</w:t>
      </w:r>
      <w:proofErr w:type="spellEnd"/>
      <w:r w:rsidR="00850921" w:rsidRPr="006844CE">
        <w:rPr>
          <w:rFonts w:ascii="Arial" w:hAnsi="Arial" w:cs="Arial"/>
          <w:sz w:val="20"/>
          <w:szCs w:val="20"/>
          <w:shd w:val="clear" w:color="auto" w:fill="FFFFFF"/>
        </w:rPr>
        <w:t xml:space="preserve"> </w:t>
      </w:r>
      <w:r w:rsidR="00850921" w:rsidRPr="006844CE">
        <w:rPr>
          <w:rFonts w:ascii="Arial" w:hAnsi="Arial" w:cs="Arial"/>
          <w:sz w:val="20"/>
          <w:szCs w:val="20"/>
          <w:shd w:val="clear" w:color="auto" w:fill="FFFFFF"/>
        </w:rPr>
        <w:t>2009).</w:t>
      </w:r>
      <w:r w:rsidR="007E6762" w:rsidRPr="006844CE">
        <w:t xml:space="preserve">  </w:t>
      </w:r>
    </w:p>
    <w:p w14:paraId="3232FF58" w14:textId="1F0D0255" w:rsidR="00D36A63" w:rsidRPr="006844CE" w:rsidRDefault="0036297B" w:rsidP="00BD740A">
      <w:pPr>
        <w:spacing w:line="480" w:lineRule="auto"/>
        <w:jc w:val="both"/>
      </w:pPr>
      <w:r w:rsidRPr="006844CE">
        <w:lastRenderedPageBreak/>
        <w:t xml:space="preserve"> </w:t>
      </w:r>
      <w:r w:rsidR="006A3213" w:rsidRPr="006844CE">
        <w:tab/>
      </w:r>
      <w:r w:rsidRPr="006844CE">
        <w:t xml:space="preserve">In the event of the </w:t>
      </w:r>
      <w:r w:rsidR="006C4C6A" w:rsidRPr="006844CE">
        <w:t>interviews</w:t>
      </w:r>
      <w:r w:rsidRPr="006844CE">
        <w:t xml:space="preserve">, potential interviewees will be made </w:t>
      </w:r>
      <w:r w:rsidR="006C4C6A" w:rsidRPr="006844CE">
        <w:t>conscious</w:t>
      </w:r>
      <w:r w:rsidRPr="006844CE">
        <w:t xml:space="preserve"> that the study has no intention of keeping the responses </w:t>
      </w:r>
      <w:r w:rsidR="006C4C6A" w:rsidRPr="006844CE">
        <w:t>anonymous</w:t>
      </w:r>
      <w:r w:rsidRPr="006844CE">
        <w:t xml:space="preserve">. The study is the project's successes and failures reflection and will not be effectual should the organization </w:t>
      </w:r>
      <w:r w:rsidR="006C4C6A" w:rsidRPr="006844CE">
        <w:t>or</w:t>
      </w:r>
      <w:r w:rsidRPr="006844CE">
        <w:t xml:space="preserve"> project be withheld. In addition, the sample pool is of very minimal size and, even with names not being mentioned. It would most likely be straightforward in deducing the organization in question</w:t>
      </w:r>
      <w:r w:rsidR="00BD740A" w:rsidRPr="006844CE">
        <w:t>.</w:t>
      </w:r>
    </w:p>
    <w:p w14:paraId="7AB91BEE" w14:textId="5D04F4EC" w:rsidR="0006245B" w:rsidRPr="006844CE" w:rsidRDefault="0006245B" w:rsidP="00BD740A">
      <w:pPr>
        <w:spacing w:line="480" w:lineRule="auto"/>
        <w:jc w:val="both"/>
      </w:pPr>
      <w:r w:rsidRPr="006844CE">
        <w:t xml:space="preserve">Following is the procedure on how interviews will be conducted; </w:t>
      </w:r>
    </w:p>
    <w:p w14:paraId="2234E863" w14:textId="77777777" w:rsidR="0006245B" w:rsidRPr="006844CE" w:rsidRDefault="0006245B" w:rsidP="00BD740A">
      <w:pPr>
        <w:spacing w:line="480" w:lineRule="auto"/>
        <w:jc w:val="both"/>
        <w:rPr>
          <w:b/>
        </w:rPr>
      </w:pPr>
    </w:p>
    <w:p w14:paraId="0ACD98C8" w14:textId="29EE334E" w:rsidR="00614150" w:rsidRPr="006844CE" w:rsidRDefault="0036297B" w:rsidP="006A3213">
      <w:pPr>
        <w:spacing w:line="480" w:lineRule="auto"/>
        <w:jc w:val="center"/>
        <w:rPr>
          <w:b/>
          <w:bCs w:val="0"/>
        </w:rPr>
      </w:pPr>
      <w:r w:rsidRPr="006844CE">
        <w:rPr>
          <w:b/>
        </w:rPr>
        <w:t>Ethical Considerations</w:t>
      </w:r>
    </w:p>
    <w:p w14:paraId="2E8F76DE" w14:textId="58313EBB" w:rsidR="00614150" w:rsidRPr="006844CE" w:rsidRDefault="0036297B" w:rsidP="0064109F">
      <w:pPr>
        <w:spacing w:line="480" w:lineRule="auto"/>
        <w:ind w:firstLine="720"/>
        <w:jc w:val="both"/>
      </w:pPr>
      <w:r w:rsidRPr="006844CE">
        <w:t xml:space="preserve">Being that the interviewees will likely be significantly sourced from the client base at the researches workplace, there is an excellent possibility that there will be a more positive </w:t>
      </w:r>
      <w:r w:rsidR="006C4C6A" w:rsidRPr="006844CE">
        <w:t>presentation</w:t>
      </w:r>
      <w:r w:rsidRPr="006844CE">
        <w:t xml:space="preserve"> of the projects than they </w:t>
      </w:r>
      <w:r w:rsidR="006C4C6A" w:rsidRPr="006844CE">
        <w:t>may</w:t>
      </w:r>
      <w:r w:rsidRPr="006844CE">
        <w:t xml:space="preserve"> be otherwise so as to maintain relationships in business. Most likely, the </w:t>
      </w:r>
      <w:r w:rsidR="006C4C6A" w:rsidRPr="006844CE">
        <w:t>interview</w:t>
      </w:r>
      <w:r w:rsidRPr="006844CE">
        <w:t xml:space="preserve"> will </w:t>
      </w:r>
      <w:r w:rsidR="006C4C6A" w:rsidRPr="006844CE">
        <w:t>be</w:t>
      </w:r>
      <w:r w:rsidRPr="006844CE">
        <w:t xml:space="preserve"> </w:t>
      </w:r>
      <w:r w:rsidR="006C4C6A" w:rsidRPr="006844CE">
        <w:t>current</w:t>
      </w:r>
      <w:r w:rsidRPr="006844CE">
        <w:t xml:space="preserve"> employees of the firms that they are being </w:t>
      </w:r>
      <w:r w:rsidR="006C4C6A" w:rsidRPr="006844CE">
        <w:t>interviewed</w:t>
      </w:r>
      <w:r w:rsidRPr="006844CE">
        <w:t xml:space="preserve"> about</w:t>
      </w:r>
      <w:r w:rsidR="00196A03" w:rsidRPr="006844CE">
        <w:t xml:space="preserve"> (</w:t>
      </w:r>
      <w:proofErr w:type="spellStart"/>
      <w:r w:rsidR="00196A03" w:rsidRPr="006844CE">
        <w:rPr>
          <w:rFonts w:ascii="Arial" w:hAnsi="Arial" w:cs="Arial"/>
          <w:sz w:val="20"/>
          <w:szCs w:val="20"/>
          <w:shd w:val="clear" w:color="auto" w:fill="FFFFFF"/>
        </w:rPr>
        <w:t>Cordella</w:t>
      </w:r>
      <w:proofErr w:type="spellEnd"/>
      <w:r w:rsidR="00196A03" w:rsidRPr="006844CE">
        <w:rPr>
          <w:rFonts w:ascii="Arial" w:hAnsi="Arial" w:cs="Arial"/>
          <w:sz w:val="20"/>
          <w:szCs w:val="20"/>
          <w:shd w:val="clear" w:color="auto" w:fill="FFFFFF"/>
        </w:rPr>
        <w:t xml:space="preserve"> &amp; </w:t>
      </w:r>
      <w:proofErr w:type="spellStart"/>
      <w:r w:rsidR="00196A03" w:rsidRPr="006844CE">
        <w:rPr>
          <w:rFonts w:ascii="Arial" w:hAnsi="Arial" w:cs="Arial"/>
          <w:sz w:val="20"/>
          <w:szCs w:val="20"/>
          <w:shd w:val="clear" w:color="auto" w:fill="FFFFFF"/>
        </w:rPr>
        <w:t>Bonina</w:t>
      </w:r>
      <w:proofErr w:type="spellEnd"/>
      <w:r w:rsidR="00196A03" w:rsidRPr="006844CE">
        <w:rPr>
          <w:rFonts w:ascii="Arial" w:hAnsi="Arial" w:cs="Arial"/>
          <w:sz w:val="20"/>
          <w:szCs w:val="20"/>
          <w:shd w:val="clear" w:color="auto" w:fill="FFFFFF"/>
        </w:rPr>
        <w:t xml:space="preserve"> </w:t>
      </w:r>
      <w:r w:rsidR="00196A03" w:rsidRPr="006844CE">
        <w:rPr>
          <w:rFonts w:ascii="Arial" w:hAnsi="Arial" w:cs="Arial"/>
          <w:sz w:val="20"/>
          <w:szCs w:val="20"/>
          <w:shd w:val="clear" w:color="auto" w:fill="FFFFFF"/>
        </w:rPr>
        <w:t>2012)</w:t>
      </w:r>
      <w:r w:rsidRPr="006844CE">
        <w:t xml:space="preserve">. </w:t>
      </w:r>
      <w:r w:rsidR="002A66F7" w:rsidRPr="006844CE">
        <w:t>Even though the interviewees would be draw</w:t>
      </w:r>
      <w:r w:rsidR="000246AC" w:rsidRPr="006844CE">
        <w:t>n locally, their participation will still require approval from the research integrity committee</w:t>
      </w:r>
      <w:r w:rsidR="003D2F01" w:rsidRPr="006844CE">
        <w:t xml:space="preserve"> to ensure we have primary information</w:t>
      </w:r>
      <w:r w:rsidR="000246AC" w:rsidRPr="006844CE">
        <w:t>.</w:t>
      </w:r>
      <w:r w:rsidR="002753D0" w:rsidRPr="006844CE">
        <w:t xml:space="preserve"> </w:t>
      </w:r>
      <w:r w:rsidRPr="006844CE">
        <w:t xml:space="preserve">In addition to </w:t>
      </w:r>
      <w:r w:rsidR="006C4C6A" w:rsidRPr="006844CE">
        <w:t>prejudice</w:t>
      </w:r>
      <w:r w:rsidRPr="006844CE">
        <w:t xml:space="preserve"> in </w:t>
      </w:r>
      <w:r w:rsidR="006C4C6A" w:rsidRPr="006844CE">
        <w:t>responses</w:t>
      </w:r>
      <w:r w:rsidRPr="006844CE">
        <w:t xml:space="preserve">, the researcher must also </w:t>
      </w:r>
      <w:r w:rsidR="006C4C6A" w:rsidRPr="006844CE">
        <w:t>consider</w:t>
      </w:r>
      <w:r w:rsidRPr="006844CE">
        <w:t xml:space="preserve"> the negative portrayal of the </w:t>
      </w:r>
      <w:r w:rsidR="00915545" w:rsidRPr="006844CE">
        <w:t xml:space="preserve">outcomes of past projects that </w:t>
      </w:r>
      <w:r w:rsidR="006C4C6A" w:rsidRPr="006844CE">
        <w:t>could</w:t>
      </w:r>
      <w:r w:rsidR="00915545" w:rsidRPr="006844CE">
        <w:t xml:space="preserve"> affect the organization's ability to get funds or grants in the future negatively and injure the interviewee's </w:t>
      </w:r>
      <w:r w:rsidR="006C4C6A" w:rsidRPr="006844CE">
        <w:t>careers</w:t>
      </w:r>
      <w:r w:rsidR="00915545" w:rsidRPr="006844CE">
        <w:t xml:space="preserve"> reputations</w:t>
      </w:r>
      <w:r w:rsidR="000E21C5" w:rsidRPr="006844CE">
        <w:t xml:space="preserve"> </w:t>
      </w:r>
      <w:r w:rsidR="00006F92" w:rsidRPr="006844CE">
        <w:t>(</w:t>
      </w:r>
      <w:proofErr w:type="spellStart"/>
      <w:r w:rsidR="00006F92" w:rsidRPr="006844CE">
        <w:rPr>
          <w:rFonts w:ascii="Arial" w:hAnsi="Arial" w:cs="Arial"/>
          <w:sz w:val="20"/>
          <w:szCs w:val="20"/>
          <w:shd w:val="clear" w:color="auto" w:fill="FFFFFF"/>
        </w:rPr>
        <w:t>O’neil</w:t>
      </w:r>
      <w:proofErr w:type="spellEnd"/>
      <w:r w:rsidR="00006F92" w:rsidRPr="006844CE">
        <w:rPr>
          <w:rFonts w:ascii="Arial" w:hAnsi="Arial" w:cs="Arial"/>
          <w:sz w:val="20"/>
          <w:szCs w:val="20"/>
          <w:shd w:val="clear" w:color="auto" w:fill="FFFFFF"/>
        </w:rPr>
        <w:t xml:space="preserve"> </w:t>
      </w:r>
      <w:r w:rsidR="000E21C5" w:rsidRPr="006844CE">
        <w:rPr>
          <w:rFonts w:ascii="Arial" w:hAnsi="Arial" w:cs="Arial"/>
          <w:sz w:val="20"/>
          <w:szCs w:val="20"/>
          <w:shd w:val="clear" w:color="auto" w:fill="FFFFFF"/>
        </w:rPr>
        <w:t>2002).</w:t>
      </w:r>
      <w:r w:rsidR="00915545" w:rsidRPr="006844CE">
        <w:t xml:space="preserve">  </w:t>
      </w:r>
    </w:p>
    <w:p w14:paraId="1A59806E" w14:textId="54E0F359" w:rsidR="00915545" w:rsidRPr="006844CE" w:rsidRDefault="0036297B" w:rsidP="00714576">
      <w:pPr>
        <w:spacing w:line="480" w:lineRule="auto"/>
        <w:jc w:val="center"/>
        <w:rPr>
          <w:b/>
          <w:bCs w:val="0"/>
        </w:rPr>
      </w:pPr>
      <w:r w:rsidRPr="006844CE">
        <w:rPr>
          <w:b/>
        </w:rPr>
        <w:t>Trustworthiness and Threats to Validity</w:t>
      </w:r>
    </w:p>
    <w:p w14:paraId="54E49272" w14:textId="28388C71" w:rsidR="00915545" w:rsidRPr="006844CE" w:rsidRDefault="0036297B" w:rsidP="0064109F">
      <w:pPr>
        <w:spacing w:line="480" w:lineRule="auto"/>
        <w:ind w:firstLine="720"/>
        <w:jc w:val="both"/>
      </w:pPr>
      <w:r w:rsidRPr="006844CE">
        <w:t xml:space="preserve">As a qualitative study that has a </w:t>
      </w:r>
      <w:r w:rsidR="006C4C6A" w:rsidRPr="006844CE">
        <w:t>small</w:t>
      </w:r>
      <w:r w:rsidRPr="006844CE">
        <w:t xml:space="preserve"> sample size, any conclusions trustworthiness drawn on data or information collected are purely the interviewees' experiential results. They </w:t>
      </w:r>
      <w:r w:rsidRPr="006844CE">
        <w:lastRenderedPageBreak/>
        <w:t xml:space="preserve">cannot be viewed as having gone through scientific rigor requirements. Also, the study's </w:t>
      </w:r>
      <w:r w:rsidR="006C4C6A" w:rsidRPr="006844CE">
        <w:t>validity</w:t>
      </w:r>
      <w:r w:rsidRPr="006844CE">
        <w:t xml:space="preserve"> could undergo a challenge as it is being carried out in a field that is very new with the only very lately theoretical groundwork done.  </w:t>
      </w:r>
    </w:p>
    <w:p w14:paraId="7EC1437B" w14:textId="77777777" w:rsidR="00900C46" w:rsidRPr="006844CE" w:rsidRDefault="00900C46" w:rsidP="006A3213">
      <w:pPr>
        <w:spacing w:line="480" w:lineRule="auto"/>
        <w:jc w:val="center"/>
        <w:rPr>
          <w:b/>
        </w:rPr>
      </w:pPr>
    </w:p>
    <w:p w14:paraId="7D9B52CF" w14:textId="77777777" w:rsidR="00900C46" w:rsidRPr="006844CE" w:rsidRDefault="00900C46" w:rsidP="006A3213">
      <w:pPr>
        <w:spacing w:line="480" w:lineRule="auto"/>
        <w:jc w:val="center"/>
        <w:rPr>
          <w:b/>
        </w:rPr>
      </w:pPr>
    </w:p>
    <w:p w14:paraId="1438C993" w14:textId="77777777" w:rsidR="00900C46" w:rsidRPr="006844CE" w:rsidRDefault="00900C46" w:rsidP="006A3213">
      <w:pPr>
        <w:spacing w:line="480" w:lineRule="auto"/>
        <w:jc w:val="center"/>
        <w:rPr>
          <w:b/>
        </w:rPr>
      </w:pPr>
    </w:p>
    <w:p w14:paraId="287AD125" w14:textId="77777777" w:rsidR="00647CFE" w:rsidRPr="006844CE" w:rsidRDefault="00647CFE" w:rsidP="006A3213">
      <w:pPr>
        <w:spacing w:line="480" w:lineRule="auto"/>
        <w:jc w:val="center"/>
        <w:rPr>
          <w:b/>
        </w:rPr>
      </w:pPr>
    </w:p>
    <w:p w14:paraId="0AB64BEA" w14:textId="77777777" w:rsidR="00647CFE" w:rsidRDefault="00647CFE" w:rsidP="006A3213">
      <w:pPr>
        <w:spacing w:line="480" w:lineRule="auto"/>
        <w:jc w:val="center"/>
        <w:rPr>
          <w:b/>
        </w:rPr>
      </w:pPr>
    </w:p>
    <w:p w14:paraId="142762B5" w14:textId="77777777" w:rsidR="006844CE" w:rsidRDefault="006844CE" w:rsidP="006A3213">
      <w:pPr>
        <w:spacing w:line="480" w:lineRule="auto"/>
        <w:jc w:val="center"/>
        <w:rPr>
          <w:b/>
        </w:rPr>
      </w:pPr>
    </w:p>
    <w:p w14:paraId="46027CAA" w14:textId="77777777" w:rsidR="006844CE" w:rsidRDefault="006844CE" w:rsidP="006A3213">
      <w:pPr>
        <w:spacing w:line="480" w:lineRule="auto"/>
        <w:jc w:val="center"/>
        <w:rPr>
          <w:b/>
        </w:rPr>
      </w:pPr>
    </w:p>
    <w:p w14:paraId="68756776" w14:textId="77777777" w:rsidR="006844CE" w:rsidRDefault="006844CE" w:rsidP="006A3213">
      <w:pPr>
        <w:spacing w:line="480" w:lineRule="auto"/>
        <w:jc w:val="center"/>
        <w:rPr>
          <w:b/>
        </w:rPr>
      </w:pPr>
    </w:p>
    <w:p w14:paraId="7B0F14AC" w14:textId="77777777" w:rsidR="006844CE" w:rsidRDefault="006844CE" w:rsidP="006A3213">
      <w:pPr>
        <w:spacing w:line="480" w:lineRule="auto"/>
        <w:jc w:val="center"/>
        <w:rPr>
          <w:b/>
        </w:rPr>
      </w:pPr>
    </w:p>
    <w:p w14:paraId="0C98FF87" w14:textId="77777777" w:rsidR="006844CE" w:rsidRDefault="006844CE" w:rsidP="006A3213">
      <w:pPr>
        <w:spacing w:line="480" w:lineRule="auto"/>
        <w:jc w:val="center"/>
        <w:rPr>
          <w:b/>
        </w:rPr>
      </w:pPr>
    </w:p>
    <w:p w14:paraId="648F8707" w14:textId="77777777" w:rsidR="006844CE" w:rsidRDefault="006844CE" w:rsidP="006A3213">
      <w:pPr>
        <w:spacing w:line="480" w:lineRule="auto"/>
        <w:jc w:val="center"/>
        <w:rPr>
          <w:b/>
        </w:rPr>
      </w:pPr>
    </w:p>
    <w:p w14:paraId="713BFF17" w14:textId="77777777" w:rsidR="006844CE" w:rsidRDefault="006844CE" w:rsidP="006A3213">
      <w:pPr>
        <w:spacing w:line="480" w:lineRule="auto"/>
        <w:jc w:val="center"/>
        <w:rPr>
          <w:b/>
        </w:rPr>
      </w:pPr>
    </w:p>
    <w:p w14:paraId="25B6169C" w14:textId="77777777" w:rsidR="006844CE" w:rsidRDefault="006844CE" w:rsidP="006A3213">
      <w:pPr>
        <w:spacing w:line="480" w:lineRule="auto"/>
        <w:jc w:val="center"/>
        <w:rPr>
          <w:b/>
        </w:rPr>
      </w:pPr>
    </w:p>
    <w:p w14:paraId="558E1EE2" w14:textId="77777777" w:rsidR="006844CE" w:rsidRDefault="006844CE" w:rsidP="006A3213">
      <w:pPr>
        <w:spacing w:line="480" w:lineRule="auto"/>
        <w:jc w:val="center"/>
        <w:rPr>
          <w:b/>
        </w:rPr>
      </w:pPr>
    </w:p>
    <w:p w14:paraId="4843B77E" w14:textId="77777777" w:rsidR="006844CE" w:rsidRDefault="006844CE" w:rsidP="006A3213">
      <w:pPr>
        <w:spacing w:line="480" w:lineRule="auto"/>
        <w:jc w:val="center"/>
        <w:rPr>
          <w:b/>
        </w:rPr>
      </w:pPr>
    </w:p>
    <w:p w14:paraId="7F3EB77A" w14:textId="770B3D6C" w:rsidR="0085066F" w:rsidRPr="006844CE" w:rsidRDefault="0036297B" w:rsidP="006A3213">
      <w:pPr>
        <w:spacing w:line="480" w:lineRule="auto"/>
        <w:jc w:val="center"/>
        <w:rPr>
          <w:b/>
          <w:bCs w:val="0"/>
        </w:rPr>
      </w:pPr>
      <w:r w:rsidRPr="006844CE">
        <w:rPr>
          <w:b/>
        </w:rPr>
        <w:lastRenderedPageBreak/>
        <w:t>References</w:t>
      </w:r>
    </w:p>
    <w:p w14:paraId="24BC068E"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gramStart"/>
      <w:r w:rsidRPr="006844CE">
        <w:rPr>
          <w:rFonts w:ascii="Arial" w:hAnsi="Arial" w:cs="Arial"/>
          <w:sz w:val="20"/>
          <w:szCs w:val="20"/>
          <w:shd w:val="clear" w:color="auto" w:fill="FFFFFF"/>
        </w:rPr>
        <w:t xml:space="preserve">Aker, J. C., </w:t>
      </w:r>
      <w:proofErr w:type="spellStart"/>
      <w:r w:rsidRPr="006844CE">
        <w:rPr>
          <w:rFonts w:ascii="Arial" w:hAnsi="Arial" w:cs="Arial"/>
          <w:sz w:val="20"/>
          <w:szCs w:val="20"/>
          <w:shd w:val="clear" w:color="auto" w:fill="FFFFFF"/>
        </w:rPr>
        <w:t>Ghosh</w:t>
      </w:r>
      <w:proofErr w:type="spellEnd"/>
      <w:r w:rsidRPr="006844CE">
        <w:rPr>
          <w:rFonts w:ascii="Arial" w:hAnsi="Arial" w:cs="Arial"/>
          <w:sz w:val="20"/>
          <w:szCs w:val="20"/>
          <w:shd w:val="clear" w:color="auto" w:fill="FFFFFF"/>
        </w:rPr>
        <w:t>, I., &amp; Burrell, J. (2016).</w:t>
      </w:r>
      <w:proofErr w:type="gramEnd"/>
      <w:r w:rsidRPr="006844CE">
        <w:rPr>
          <w:rFonts w:ascii="Arial" w:hAnsi="Arial" w:cs="Arial"/>
          <w:sz w:val="20"/>
          <w:szCs w:val="20"/>
          <w:shd w:val="clear" w:color="auto" w:fill="FFFFFF"/>
        </w:rPr>
        <w:t xml:space="preserve"> </w:t>
      </w:r>
      <w:proofErr w:type="gramStart"/>
      <w:r w:rsidRPr="006844CE">
        <w:rPr>
          <w:rFonts w:ascii="Arial" w:hAnsi="Arial" w:cs="Arial"/>
          <w:sz w:val="20"/>
          <w:szCs w:val="20"/>
          <w:shd w:val="clear" w:color="auto" w:fill="FFFFFF"/>
        </w:rPr>
        <w:t>The promise (and pitfalls) of ICT for agriculture initiatives.</w:t>
      </w:r>
      <w:proofErr w:type="gramEnd"/>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Agricultural Economics</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47</w:t>
      </w:r>
      <w:r w:rsidRPr="006844CE">
        <w:rPr>
          <w:rFonts w:ascii="Arial" w:hAnsi="Arial" w:cs="Arial"/>
          <w:sz w:val="20"/>
          <w:szCs w:val="20"/>
          <w:shd w:val="clear" w:color="auto" w:fill="FFFFFF"/>
        </w:rPr>
        <w:t>(S1), 35-48.</w:t>
      </w:r>
    </w:p>
    <w:p w14:paraId="5C5443A9"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gramStart"/>
      <w:r w:rsidRPr="006844CE">
        <w:rPr>
          <w:rFonts w:ascii="Arial" w:hAnsi="Arial" w:cs="Arial"/>
          <w:sz w:val="20"/>
          <w:szCs w:val="20"/>
          <w:shd w:val="clear" w:color="auto" w:fill="FFFFFF"/>
        </w:rPr>
        <w:t xml:space="preserve">Carrillo, F. J., </w:t>
      </w:r>
      <w:proofErr w:type="spellStart"/>
      <w:r w:rsidRPr="006844CE">
        <w:rPr>
          <w:rFonts w:ascii="Arial" w:hAnsi="Arial" w:cs="Arial"/>
          <w:sz w:val="20"/>
          <w:szCs w:val="20"/>
          <w:shd w:val="clear" w:color="auto" w:fill="FFFFFF"/>
        </w:rPr>
        <w:t>Metaxiotis</w:t>
      </w:r>
      <w:proofErr w:type="spellEnd"/>
      <w:r w:rsidRPr="006844CE">
        <w:rPr>
          <w:rFonts w:ascii="Arial" w:hAnsi="Arial" w:cs="Arial"/>
          <w:sz w:val="20"/>
          <w:szCs w:val="20"/>
          <w:shd w:val="clear" w:color="auto" w:fill="FFFFFF"/>
        </w:rPr>
        <w:t xml:space="preserve">, K., </w:t>
      </w:r>
      <w:proofErr w:type="spellStart"/>
      <w:r w:rsidRPr="006844CE">
        <w:rPr>
          <w:rFonts w:ascii="Arial" w:hAnsi="Arial" w:cs="Arial"/>
          <w:sz w:val="20"/>
          <w:szCs w:val="20"/>
          <w:shd w:val="clear" w:color="auto" w:fill="FFFFFF"/>
        </w:rPr>
        <w:t>Yigitcanlar</w:t>
      </w:r>
      <w:proofErr w:type="spellEnd"/>
      <w:r w:rsidRPr="006844CE">
        <w:rPr>
          <w:rFonts w:ascii="Arial" w:hAnsi="Arial" w:cs="Arial"/>
          <w:sz w:val="20"/>
          <w:szCs w:val="20"/>
          <w:shd w:val="clear" w:color="auto" w:fill="FFFFFF"/>
        </w:rPr>
        <w:t>, T., Mohamed, M., Murray, A., &amp; Mohamed, M. (2010).</w:t>
      </w:r>
      <w:proofErr w:type="gramEnd"/>
      <w:r w:rsidRPr="006844CE">
        <w:rPr>
          <w:rFonts w:ascii="Arial" w:hAnsi="Arial" w:cs="Arial"/>
          <w:sz w:val="20"/>
          <w:szCs w:val="20"/>
          <w:shd w:val="clear" w:color="auto" w:fill="FFFFFF"/>
        </w:rPr>
        <w:t xml:space="preserve"> The role of information and communication technology (ICT) in mobilization of sustainable development knowledge: a quantitative evaluation. </w:t>
      </w:r>
      <w:proofErr w:type="gramStart"/>
      <w:r w:rsidRPr="006844CE">
        <w:rPr>
          <w:rFonts w:ascii="Arial" w:hAnsi="Arial" w:cs="Arial"/>
          <w:i/>
          <w:iCs/>
          <w:sz w:val="20"/>
          <w:szCs w:val="20"/>
          <w:shd w:val="clear" w:color="auto" w:fill="FFFFFF"/>
        </w:rPr>
        <w:t>Journal of Knowledge Management</w:t>
      </w:r>
      <w:r w:rsidRPr="006844CE">
        <w:rPr>
          <w:rFonts w:ascii="Arial" w:hAnsi="Arial" w:cs="Arial"/>
          <w:sz w:val="20"/>
          <w:szCs w:val="20"/>
          <w:shd w:val="clear" w:color="auto" w:fill="FFFFFF"/>
        </w:rPr>
        <w:t>.</w:t>
      </w:r>
      <w:proofErr w:type="gramEnd"/>
    </w:p>
    <w:p w14:paraId="27B48E93"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spellStart"/>
      <w:proofErr w:type="gramStart"/>
      <w:r w:rsidRPr="006844CE">
        <w:rPr>
          <w:rFonts w:ascii="Arial" w:hAnsi="Arial" w:cs="Arial"/>
          <w:sz w:val="20"/>
          <w:szCs w:val="20"/>
          <w:shd w:val="clear" w:color="auto" w:fill="FFFFFF"/>
        </w:rPr>
        <w:t>Cordella</w:t>
      </w:r>
      <w:proofErr w:type="spellEnd"/>
      <w:r w:rsidRPr="006844CE">
        <w:rPr>
          <w:rFonts w:ascii="Arial" w:hAnsi="Arial" w:cs="Arial"/>
          <w:sz w:val="20"/>
          <w:szCs w:val="20"/>
          <w:shd w:val="clear" w:color="auto" w:fill="FFFFFF"/>
        </w:rPr>
        <w:t xml:space="preserve">, A., &amp; </w:t>
      </w:r>
      <w:proofErr w:type="spellStart"/>
      <w:r w:rsidRPr="006844CE">
        <w:rPr>
          <w:rFonts w:ascii="Arial" w:hAnsi="Arial" w:cs="Arial"/>
          <w:sz w:val="20"/>
          <w:szCs w:val="20"/>
          <w:shd w:val="clear" w:color="auto" w:fill="FFFFFF"/>
        </w:rPr>
        <w:t>Bonina</w:t>
      </w:r>
      <w:proofErr w:type="spellEnd"/>
      <w:r w:rsidRPr="006844CE">
        <w:rPr>
          <w:rFonts w:ascii="Arial" w:hAnsi="Arial" w:cs="Arial"/>
          <w:sz w:val="20"/>
          <w:szCs w:val="20"/>
          <w:shd w:val="clear" w:color="auto" w:fill="FFFFFF"/>
        </w:rPr>
        <w:t>, C. M. (2012).</w:t>
      </w:r>
      <w:proofErr w:type="gramEnd"/>
      <w:r w:rsidRPr="006844CE">
        <w:rPr>
          <w:rFonts w:ascii="Arial" w:hAnsi="Arial" w:cs="Arial"/>
          <w:sz w:val="20"/>
          <w:szCs w:val="20"/>
          <w:shd w:val="clear" w:color="auto" w:fill="FFFFFF"/>
        </w:rPr>
        <w:t xml:space="preserve"> A public value perspective for ICT enabled public sector reforms: A theoretical reflection. </w:t>
      </w:r>
      <w:proofErr w:type="gramStart"/>
      <w:r w:rsidRPr="006844CE">
        <w:rPr>
          <w:rFonts w:ascii="Arial" w:hAnsi="Arial" w:cs="Arial"/>
          <w:i/>
          <w:iCs/>
          <w:sz w:val="20"/>
          <w:szCs w:val="20"/>
          <w:shd w:val="clear" w:color="auto" w:fill="FFFFFF"/>
        </w:rPr>
        <w:t>Government information quarterly</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29</w:t>
      </w:r>
      <w:r w:rsidRPr="006844CE">
        <w:rPr>
          <w:rFonts w:ascii="Arial" w:hAnsi="Arial" w:cs="Arial"/>
          <w:sz w:val="20"/>
          <w:szCs w:val="20"/>
          <w:shd w:val="clear" w:color="auto" w:fill="FFFFFF"/>
        </w:rPr>
        <w:t>(4), 512-520.</w:t>
      </w:r>
      <w:proofErr w:type="gramEnd"/>
    </w:p>
    <w:p w14:paraId="54CE719F" w14:textId="77777777" w:rsidR="006844CE" w:rsidRPr="006844CE" w:rsidRDefault="006844CE" w:rsidP="00501EBC">
      <w:pPr>
        <w:spacing w:after="0" w:line="480" w:lineRule="auto"/>
        <w:ind w:left="720" w:hanging="720"/>
        <w:jc w:val="both"/>
      </w:pPr>
      <w:proofErr w:type="gramStart"/>
      <w:r w:rsidRPr="006844CE">
        <w:t>Digital Divide.</w:t>
      </w:r>
      <w:proofErr w:type="gramEnd"/>
      <w:r w:rsidRPr="006844CE">
        <w:t xml:space="preserve"> (2002, August 5). </w:t>
      </w:r>
      <w:proofErr w:type="gramStart"/>
      <w:r w:rsidRPr="006844CE">
        <w:t>In </w:t>
      </w:r>
      <w:r w:rsidRPr="006844CE">
        <w:rPr>
          <w:i/>
          <w:iCs/>
        </w:rPr>
        <w:t>OECD Glossary of Statistical Terms - Digital Divide definition</w:t>
      </w:r>
      <w:r w:rsidRPr="006844CE">
        <w:t>.</w:t>
      </w:r>
      <w:proofErr w:type="gramEnd"/>
      <w:r w:rsidRPr="006844CE">
        <w:t xml:space="preserve"> Retrieved July 1, 2012, from http://stats.oecd.org/glossary/detail.asp?ID=4719</w:t>
      </w:r>
    </w:p>
    <w:p w14:paraId="0EE9C0E6"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r w:rsidRPr="006844CE">
        <w:rPr>
          <w:rFonts w:ascii="Arial" w:hAnsi="Arial" w:cs="Arial"/>
          <w:sz w:val="20"/>
          <w:szCs w:val="20"/>
          <w:shd w:val="clear" w:color="auto" w:fill="FFFFFF"/>
        </w:rPr>
        <w:t xml:space="preserve">Gomez, R., &amp; </w:t>
      </w:r>
      <w:proofErr w:type="spellStart"/>
      <w:r w:rsidRPr="006844CE">
        <w:rPr>
          <w:rFonts w:ascii="Arial" w:hAnsi="Arial" w:cs="Arial"/>
          <w:sz w:val="20"/>
          <w:szCs w:val="20"/>
          <w:shd w:val="clear" w:color="auto" w:fill="FFFFFF"/>
        </w:rPr>
        <w:t>Pather</w:t>
      </w:r>
      <w:proofErr w:type="spellEnd"/>
      <w:r w:rsidRPr="006844CE">
        <w:rPr>
          <w:rFonts w:ascii="Arial" w:hAnsi="Arial" w:cs="Arial"/>
          <w:sz w:val="20"/>
          <w:szCs w:val="20"/>
          <w:shd w:val="clear" w:color="auto" w:fill="FFFFFF"/>
        </w:rPr>
        <w:t>, S. (2012). ICT Evaluation: are we asking the right questions</w:t>
      </w:r>
      <w:proofErr w:type="gramStart"/>
      <w:r w:rsidRPr="006844CE">
        <w:rPr>
          <w:rFonts w:ascii="Arial" w:hAnsi="Arial" w:cs="Arial"/>
          <w:sz w:val="20"/>
          <w:szCs w:val="20"/>
          <w:shd w:val="clear" w:color="auto" w:fill="FFFFFF"/>
        </w:rPr>
        <w:t>?.</w:t>
      </w:r>
      <w:proofErr w:type="gramEnd"/>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The Electronic Journal of Information Systems in Developing Countries</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50</w:t>
      </w:r>
      <w:r w:rsidRPr="006844CE">
        <w:rPr>
          <w:rFonts w:ascii="Arial" w:hAnsi="Arial" w:cs="Arial"/>
          <w:sz w:val="20"/>
          <w:szCs w:val="20"/>
          <w:shd w:val="clear" w:color="auto" w:fill="FFFFFF"/>
        </w:rPr>
        <w:t>(1), 1-14.</w:t>
      </w:r>
    </w:p>
    <w:p w14:paraId="3899ECC1"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spellStart"/>
      <w:r w:rsidRPr="006844CE">
        <w:rPr>
          <w:rFonts w:ascii="Arial" w:hAnsi="Arial" w:cs="Arial"/>
          <w:sz w:val="20"/>
          <w:szCs w:val="20"/>
          <w:shd w:val="clear" w:color="auto" w:fill="FFFFFF"/>
        </w:rPr>
        <w:t>Gorard</w:t>
      </w:r>
      <w:proofErr w:type="spellEnd"/>
      <w:r w:rsidRPr="006844CE">
        <w:rPr>
          <w:rFonts w:ascii="Arial" w:hAnsi="Arial" w:cs="Arial"/>
          <w:sz w:val="20"/>
          <w:szCs w:val="20"/>
          <w:shd w:val="clear" w:color="auto" w:fill="FFFFFF"/>
        </w:rPr>
        <w:t xml:space="preserve">, S., Selwyn, N., &amp; Madden, L. (2003). Logged on to learning? </w:t>
      </w:r>
      <w:proofErr w:type="gramStart"/>
      <w:r w:rsidRPr="006844CE">
        <w:rPr>
          <w:rFonts w:ascii="Arial" w:hAnsi="Arial" w:cs="Arial"/>
          <w:sz w:val="20"/>
          <w:szCs w:val="20"/>
          <w:shd w:val="clear" w:color="auto" w:fill="FFFFFF"/>
        </w:rPr>
        <w:t>Assessing the impact of technology on participation in lifelong learning.</w:t>
      </w:r>
      <w:proofErr w:type="gramEnd"/>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International Journal of Lifelong Education</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22</w:t>
      </w:r>
      <w:r w:rsidRPr="006844CE">
        <w:rPr>
          <w:rFonts w:ascii="Arial" w:hAnsi="Arial" w:cs="Arial"/>
          <w:sz w:val="20"/>
          <w:szCs w:val="20"/>
          <w:shd w:val="clear" w:color="auto" w:fill="FFFFFF"/>
        </w:rPr>
        <w:t>(3), 281-296.</w:t>
      </w:r>
    </w:p>
    <w:p w14:paraId="041C809C" w14:textId="77777777" w:rsidR="006844CE" w:rsidRPr="006844CE" w:rsidRDefault="006844CE" w:rsidP="00501EBC">
      <w:pPr>
        <w:spacing w:after="0" w:line="480" w:lineRule="auto"/>
        <w:ind w:left="720" w:hanging="720"/>
        <w:jc w:val="both"/>
      </w:pPr>
      <w:proofErr w:type="spellStart"/>
      <w:r w:rsidRPr="006844CE">
        <w:t>Gurstein</w:t>
      </w:r>
      <w:proofErr w:type="spellEnd"/>
      <w:r w:rsidRPr="006844CE">
        <w:t>, M. (2003, December 1). Effective use: A community informatics strategy beyond the digital divide [Electronic version]. </w:t>
      </w:r>
      <w:r w:rsidRPr="006844CE">
        <w:rPr>
          <w:i/>
          <w:iCs/>
        </w:rPr>
        <w:t>First Monday</w:t>
      </w:r>
      <w:r w:rsidRPr="006844CE">
        <w:t>, </w:t>
      </w:r>
      <w:r w:rsidRPr="006844CE">
        <w:rPr>
          <w:i/>
          <w:iCs/>
        </w:rPr>
        <w:t>8</w:t>
      </w:r>
      <w:r w:rsidRPr="006844CE">
        <w:t>(12), 1-15.</w:t>
      </w:r>
    </w:p>
    <w:p w14:paraId="547E81A4" w14:textId="77777777" w:rsidR="006844CE" w:rsidRPr="006844CE" w:rsidRDefault="006844CE" w:rsidP="00501EBC">
      <w:pPr>
        <w:spacing w:after="0" w:line="480" w:lineRule="auto"/>
        <w:ind w:left="720" w:hanging="720"/>
        <w:jc w:val="both"/>
      </w:pPr>
      <w:proofErr w:type="spellStart"/>
      <w:proofErr w:type="gramStart"/>
      <w:r w:rsidRPr="006844CE">
        <w:t>Gurstein</w:t>
      </w:r>
      <w:proofErr w:type="spellEnd"/>
      <w:r w:rsidRPr="006844CE">
        <w:t>, M. (2007).</w:t>
      </w:r>
      <w:proofErr w:type="gramEnd"/>
      <w:r w:rsidRPr="006844CE">
        <w:t> </w:t>
      </w:r>
      <w:r w:rsidRPr="006844CE">
        <w:rPr>
          <w:i/>
          <w:iCs/>
        </w:rPr>
        <w:t>What Is Community Informatics (and Why Does It Matter?)</w:t>
      </w:r>
      <w:r w:rsidRPr="006844CE">
        <w:t xml:space="preserve">. Milan, Italy: </w:t>
      </w:r>
      <w:proofErr w:type="spellStart"/>
      <w:r w:rsidRPr="006844CE">
        <w:t>Polimetrica</w:t>
      </w:r>
      <w:proofErr w:type="spellEnd"/>
      <w:r w:rsidRPr="006844CE">
        <w:t>. Retrieved June 28, 2012, from http://hdl.handle.net/10760/10919</w:t>
      </w:r>
    </w:p>
    <w:p w14:paraId="1440476C" w14:textId="77777777" w:rsidR="006844CE" w:rsidRPr="006844CE" w:rsidRDefault="006844CE" w:rsidP="00501EBC">
      <w:pPr>
        <w:spacing w:after="0" w:line="480" w:lineRule="auto"/>
        <w:ind w:left="720" w:hanging="720"/>
        <w:jc w:val="both"/>
      </w:pPr>
      <w:proofErr w:type="spellStart"/>
      <w:proofErr w:type="gramStart"/>
      <w:r w:rsidRPr="006844CE">
        <w:t>Kivunike</w:t>
      </w:r>
      <w:proofErr w:type="spellEnd"/>
      <w:r w:rsidRPr="006844CE">
        <w:t xml:space="preserve">, F., </w:t>
      </w:r>
      <w:proofErr w:type="spellStart"/>
      <w:r w:rsidRPr="006844CE">
        <w:t>Ekenberg</w:t>
      </w:r>
      <w:proofErr w:type="spellEnd"/>
      <w:r w:rsidRPr="006844CE">
        <w:t xml:space="preserve">, L., Danielson, M., &amp; </w:t>
      </w:r>
      <w:proofErr w:type="spellStart"/>
      <w:r w:rsidRPr="006844CE">
        <w:t>Tusubira</w:t>
      </w:r>
      <w:proofErr w:type="spellEnd"/>
      <w:r w:rsidRPr="006844CE">
        <w:t>, F. F. (2011).</w:t>
      </w:r>
      <w:proofErr w:type="gramEnd"/>
      <w:r w:rsidRPr="006844CE">
        <w:t xml:space="preserve"> </w:t>
      </w:r>
      <w:proofErr w:type="gramStart"/>
      <w:r w:rsidRPr="006844CE">
        <w:t>Perceptions of the role of ICT on quality of life in rural communities in Uganda.</w:t>
      </w:r>
      <w:proofErr w:type="gramEnd"/>
      <w:r w:rsidRPr="006844CE">
        <w:t> </w:t>
      </w:r>
      <w:r w:rsidRPr="006844CE">
        <w:rPr>
          <w:i/>
          <w:iCs/>
        </w:rPr>
        <w:t xml:space="preserve">Information Technology </w:t>
      </w:r>
      <w:proofErr w:type="gramStart"/>
      <w:r w:rsidRPr="006844CE">
        <w:rPr>
          <w:i/>
          <w:iCs/>
        </w:rPr>
        <w:t>For</w:t>
      </w:r>
      <w:proofErr w:type="gramEnd"/>
      <w:r w:rsidRPr="006844CE">
        <w:rPr>
          <w:i/>
          <w:iCs/>
        </w:rPr>
        <w:t xml:space="preserve"> Development</w:t>
      </w:r>
      <w:r w:rsidRPr="006844CE">
        <w:t>, </w:t>
      </w:r>
      <w:r w:rsidRPr="006844CE">
        <w:rPr>
          <w:i/>
          <w:iCs/>
        </w:rPr>
        <w:t>17</w:t>
      </w:r>
      <w:r w:rsidRPr="006844CE">
        <w:t>(1), doi:10.1080/02681102.2010.511698</w:t>
      </w:r>
    </w:p>
    <w:p w14:paraId="0100C1B8" w14:textId="77777777" w:rsidR="006844CE" w:rsidRPr="006844CE" w:rsidRDefault="006844CE" w:rsidP="00501EBC">
      <w:pPr>
        <w:spacing w:after="0" w:line="480" w:lineRule="auto"/>
        <w:ind w:left="720" w:hanging="720"/>
        <w:jc w:val="both"/>
        <w:rPr>
          <w:shd w:val="clear" w:color="auto" w:fill="FFFFFF"/>
        </w:rPr>
      </w:pPr>
      <w:proofErr w:type="spellStart"/>
      <w:r w:rsidRPr="006844CE">
        <w:rPr>
          <w:shd w:val="clear" w:color="auto" w:fill="FFFFFF"/>
        </w:rPr>
        <w:t>Löwstedt</w:t>
      </w:r>
      <w:proofErr w:type="spellEnd"/>
      <w:r w:rsidRPr="006844CE">
        <w:rPr>
          <w:shd w:val="clear" w:color="auto" w:fill="FFFFFF"/>
        </w:rPr>
        <w:t xml:space="preserve">, A. (2020). </w:t>
      </w:r>
      <w:proofErr w:type="gramStart"/>
      <w:r w:rsidRPr="006844CE">
        <w:rPr>
          <w:shd w:val="clear" w:color="auto" w:fill="FFFFFF"/>
        </w:rPr>
        <w:t>Developmental Stages of Information and Communication Technology.</w:t>
      </w:r>
      <w:proofErr w:type="gramEnd"/>
      <w:r w:rsidRPr="006844CE">
        <w:rPr>
          <w:shd w:val="clear" w:color="auto" w:fill="FFFFFF"/>
        </w:rPr>
        <w:t> </w:t>
      </w:r>
      <w:proofErr w:type="gramStart"/>
      <w:r w:rsidRPr="006844CE">
        <w:rPr>
          <w:i/>
          <w:iCs/>
          <w:shd w:val="clear" w:color="auto" w:fill="FFFFFF"/>
        </w:rPr>
        <w:t>Communication Theory</w:t>
      </w:r>
      <w:r w:rsidRPr="006844CE">
        <w:rPr>
          <w:shd w:val="clear" w:color="auto" w:fill="FFFFFF"/>
        </w:rPr>
        <w:t>.</w:t>
      </w:r>
      <w:proofErr w:type="gramEnd"/>
    </w:p>
    <w:p w14:paraId="15146E43"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spellStart"/>
      <w:proofErr w:type="gramStart"/>
      <w:r w:rsidRPr="006844CE">
        <w:rPr>
          <w:rFonts w:ascii="Arial" w:hAnsi="Arial" w:cs="Arial"/>
          <w:sz w:val="20"/>
          <w:szCs w:val="20"/>
          <w:shd w:val="clear" w:color="auto" w:fill="FFFFFF"/>
        </w:rPr>
        <w:t>Madon</w:t>
      </w:r>
      <w:proofErr w:type="spellEnd"/>
      <w:r w:rsidRPr="006844CE">
        <w:rPr>
          <w:rFonts w:ascii="Arial" w:hAnsi="Arial" w:cs="Arial"/>
          <w:sz w:val="20"/>
          <w:szCs w:val="20"/>
          <w:shd w:val="clear" w:color="auto" w:fill="FFFFFF"/>
        </w:rPr>
        <w:t>, S. (2004).</w:t>
      </w:r>
      <w:proofErr w:type="gramEnd"/>
      <w:r w:rsidRPr="006844CE">
        <w:rPr>
          <w:rFonts w:ascii="Arial" w:hAnsi="Arial" w:cs="Arial"/>
          <w:sz w:val="20"/>
          <w:szCs w:val="20"/>
          <w:shd w:val="clear" w:color="auto" w:fill="FFFFFF"/>
        </w:rPr>
        <w:t xml:space="preserve"> </w:t>
      </w:r>
      <w:proofErr w:type="gramStart"/>
      <w:r w:rsidRPr="006844CE">
        <w:rPr>
          <w:rFonts w:ascii="Arial" w:hAnsi="Arial" w:cs="Arial"/>
          <w:sz w:val="20"/>
          <w:szCs w:val="20"/>
          <w:shd w:val="clear" w:color="auto" w:fill="FFFFFF"/>
        </w:rPr>
        <w:t>Evaluating the developmental impact of e</w:t>
      </w:r>
      <w:r w:rsidRPr="006844CE">
        <w:rPr>
          <w:rFonts w:ascii="Cambria Math" w:hAnsi="Cambria Math" w:cs="Cambria Math"/>
          <w:sz w:val="20"/>
          <w:szCs w:val="20"/>
          <w:shd w:val="clear" w:color="auto" w:fill="FFFFFF"/>
        </w:rPr>
        <w:t>‐</w:t>
      </w:r>
      <w:r w:rsidRPr="006844CE">
        <w:rPr>
          <w:rFonts w:ascii="Arial" w:hAnsi="Arial" w:cs="Arial"/>
          <w:sz w:val="20"/>
          <w:szCs w:val="20"/>
          <w:shd w:val="clear" w:color="auto" w:fill="FFFFFF"/>
        </w:rPr>
        <w:t>governance initiatives: An exploratory framework.</w:t>
      </w:r>
      <w:proofErr w:type="gramEnd"/>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The Electronic Journal of Information Systems in Developing Countries</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20</w:t>
      </w:r>
      <w:r w:rsidRPr="006844CE">
        <w:rPr>
          <w:rFonts w:ascii="Arial" w:hAnsi="Arial" w:cs="Arial"/>
          <w:sz w:val="20"/>
          <w:szCs w:val="20"/>
          <w:shd w:val="clear" w:color="auto" w:fill="FFFFFF"/>
        </w:rPr>
        <w:t>(1), 1-13.</w:t>
      </w:r>
    </w:p>
    <w:p w14:paraId="4BD6BF95"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spellStart"/>
      <w:r w:rsidRPr="006844CE">
        <w:rPr>
          <w:rFonts w:ascii="Arial" w:hAnsi="Arial" w:cs="Arial"/>
          <w:sz w:val="20"/>
          <w:szCs w:val="20"/>
          <w:shd w:val="clear" w:color="auto" w:fill="FFFFFF"/>
        </w:rPr>
        <w:lastRenderedPageBreak/>
        <w:t>Mansell</w:t>
      </w:r>
      <w:proofErr w:type="spellEnd"/>
      <w:r w:rsidRPr="006844CE">
        <w:rPr>
          <w:rFonts w:ascii="Arial" w:hAnsi="Arial" w:cs="Arial"/>
          <w:sz w:val="20"/>
          <w:szCs w:val="20"/>
          <w:shd w:val="clear" w:color="auto" w:fill="FFFFFF"/>
        </w:rPr>
        <w:t>, R. (1999). Information and communication technologies for development: assessing the potential and the risks. </w:t>
      </w:r>
      <w:proofErr w:type="gramStart"/>
      <w:r w:rsidRPr="006844CE">
        <w:rPr>
          <w:rFonts w:ascii="Arial" w:hAnsi="Arial" w:cs="Arial"/>
          <w:i/>
          <w:iCs/>
          <w:sz w:val="20"/>
          <w:szCs w:val="20"/>
          <w:shd w:val="clear" w:color="auto" w:fill="FFFFFF"/>
        </w:rPr>
        <w:t>Telecommunications policy</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23</w:t>
      </w:r>
      <w:r w:rsidRPr="006844CE">
        <w:rPr>
          <w:rFonts w:ascii="Arial" w:hAnsi="Arial" w:cs="Arial"/>
          <w:sz w:val="20"/>
          <w:szCs w:val="20"/>
          <w:shd w:val="clear" w:color="auto" w:fill="FFFFFF"/>
        </w:rPr>
        <w:t>(1), 35-50.</w:t>
      </w:r>
      <w:proofErr w:type="gramEnd"/>
    </w:p>
    <w:p w14:paraId="088081CC"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spellStart"/>
      <w:r w:rsidRPr="006844CE">
        <w:rPr>
          <w:rFonts w:ascii="Arial" w:hAnsi="Arial" w:cs="Arial"/>
          <w:sz w:val="20"/>
          <w:szCs w:val="20"/>
          <w:shd w:val="clear" w:color="auto" w:fill="FFFFFF"/>
        </w:rPr>
        <w:t>O’neil</w:t>
      </w:r>
      <w:proofErr w:type="spellEnd"/>
      <w:r w:rsidRPr="006844CE">
        <w:rPr>
          <w:rFonts w:ascii="Arial" w:hAnsi="Arial" w:cs="Arial"/>
          <w:sz w:val="20"/>
          <w:szCs w:val="20"/>
          <w:shd w:val="clear" w:color="auto" w:fill="FFFFFF"/>
        </w:rPr>
        <w:t xml:space="preserve">, D. (2002). </w:t>
      </w:r>
      <w:proofErr w:type="gramStart"/>
      <w:r w:rsidRPr="006844CE">
        <w:rPr>
          <w:rFonts w:ascii="Arial" w:hAnsi="Arial" w:cs="Arial"/>
          <w:sz w:val="20"/>
          <w:szCs w:val="20"/>
          <w:shd w:val="clear" w:color="auto" w:fill="FFFFFF"/>
        </w:rPr>
        <w:t>Assessing community informatics: A review of methodological approaches for evaluating community networks and community technology centers.</w:t>
      </w:r>
      <w:proofErr w:type="gramEnd"/>
      <w:r w:rsidRPr="006844CE">
        <w:rPr>
          <w:rFonts w:ascii="Arial" w:hAnsi="Arial" w:cs="Arial"/>
          <w:sz w:val="20"/>
          <w:szCs w:val="20"/>
          <w:shd w:val="clear" w:color="auto" w:fill="FFFFFF"/>
        </w:rPr>
        <w:t> </w:t>
      </w:r>
      <w:proofErr w:type="gramStart"/>
      <w:r w:rsidRPr="006844CE">
        <w:rPr>
          <w:rFonts w:ascii="Arial" w:hAnsi="Arial" w:cs="Arial"/>
          <w:i/>
          <w:iCs/>
          <w:sz w:val="20"/>
          <w:szCs w:val="20"/>
          <w:shd w:val="clear" w:color="auto" w:fill="FFFFFF"/>
        </w:rPr>
        <w:t>Internet Research</w:t>
      </w:r>
      <w:r w:rsidRPr="006844CE">
        <w:rPr>
          <w:rFonts w:ascii="Arial" w:hAnsi="Arial" w:cs="Arial"/>
          <w:sz w:val="20"/>
          <w:szCs w:val="20"/>
          <w:shd w:val="clear" w:color="auto" w:fill="FFFFFF"/>
        </w:rPr>
        <w:t>.</w:t>
      </w:r>
      <w:proofErr w:type="gramEnd"/>
    </w:p>
    <w:p w14:paraId="450035FE"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gramStart"/>
      <w:r w:rsidRPr="006844CE">
        <w:rPr>
          <w:rFonts w:ascii="Arial" w:hAnsi="Arial" w:cs="Arial"/>
          <w:sz w:val="20"/>
          <w:szCs w:val="20"/>
          <w:shd w:val="clear" w:color="auto" w:fill="FFFFFF"/>
        </w:rPr>
        <w:t>Parkinson, S., &amp; Ramirez, R. (2006).</w:t>
      </w:r>
      <w:proofErr w:type="gramEnd"/>
      <w:r w:rsidRPr="006844CE">
        <w:rPr>
          <w:rFonts w:ascii="Arial" w:hAnsi="Arial" w:cs="Arial"/>
          <w:sz w:val="20"/>
          <w:szCs w:val="20"/>
          <w:shd w:val="clear" w:color="auto" w:fill="FFFFFF"/>
        </w:rPr>
        <w:t xml:space="preserve"> </w:t>
      </w:r>
      <w:proofErr w:type="gramStart"/>
      <w:r w:rsidRPr="006844CE">
        <w:rPr>
          <w:rFonts w:ascii="Arial" w:hAnsi="Arial" w:cs="Arial"/>
          <w:sz w:val="20"/>
          <w:szCs w:val="20"/>
          <w:shd w:val="clear" w:color="auto" w:fill="FFFFFF"/>
        </w:rPr>
        <w:t>Using a sustainable livelihoods approach to assessing the impact of ICTs in development.</w:t>
      </w:r>
      <w:proofErr w:type="gramEnd"/>
      <w:r w:rsidRPr="006844CE">
        <w:rPr>
          <w:rFonts w:ascii="Arial" w:hAnsi="Arial" w:cs="Arial"/>
          <w:sz w:val="20"/>
          <w:szCs w:val="20"/>
          <w:shd w:val="clear" w:color="auto" w:fill="FFFFFF"/>
        </w:rPr>
        <w:t> </w:t>
      </w:r>
      <w:proofErr w:type="gramStart"/>
      <w:r w:rsidRPr="006844CE">
        <w:rPr>
          <w:rFonts w:ascii="Arial" w:hAnsi="Arial" w:cs="Arial"/>
          <w:i/>
          <w:iCs/>
          <w:sz w:val="20"/>
          <w:szCs w:val="20"/>
          <w:shd w:val="clear" w:color="auto" w:fill="FFFFFF"/>
        </w:rPr>
        <w:t>The Journal of Community Informatics</w:t>
      </w:r>
      <w:r w:rsidRPr="006844CE">
        <w:rPr>
          <w:rFonts w:ascii="Arial" w:hAnsi="Arial" w:cs="Arial"/>
          <w:sz w:val="20"/>
          <w:szCs w:val="20"/>
          <w:shd w:val="clear" w:color="auto" w:fill="FFFFFF"/>
        </w:rPr>
        <w:t>, </w:t>
      </w:r>
      <w:r w:rsidRPr="006844CE">
        <w:rPr>
          <w:rFonts w:ascii="Arial" w:hAnsi="Arial" w:cs="Arial"/>
          <w:i/>
          <w:iCs/>
          <w:sz w:val="20"/>
          <w:szCs w:val="20"/>
          <w:shd w:val="clear" w:color="auto" w:fill="FFFFFF"/>
        </w:rPr>
        <w:t>2</w:t>
      </w:r>
      <w:r w:rsidRPr="006844CE">
        <w:rPr>
          <w:rFonts w:ascii="Arial" w:hAnsi="Arial" w:cs="Arial"/>
          <w:sz w:val="20"/>
          <w:szCs w:val="20"/>
          <w:shd w:val="clear" w:color="auto" w:fill="FFFFFF"/>
        </w:rPr>
        <w:t>(3).</w:t>
      </w:r>
      <w:proofErr w:type="gramEnd"/>
    </w:p>
    <w:p w14:paraId="342424AB" w14:textId="77777777" w:rsidR="006844CE" w:rsidRPr="006844CE" w:rsidRDefault="006844CE" w:rsidP="00501EBC">
      <w:pPr>
        <w:spacing w:after="0" w:line="480" w:lineRule="auto"/>
        <w:ind w:left="720" w:hanging="720"/>
        <w:jc w:val="both"/>
        <w:rPr>
          <w:rFonts w:ascii="Arial" w:hAnsi="Arial" w:cs="Arial"/>
          <w:sz w:val="20"/>
          <w:szCs w:val="20"/>
          <w:shd w:val="clear" w:color="auto" w:fill="FFFFFF"/>
        </w:rPr>
      </w:pPr>
      <w:proofErr w:type="spellStart"/>
      <w:proofErr w:type="gramStart"/>
      <w:r w:rsidRPr="006844CE">
        <w:rPr>
          <w:rFonts w:ascii="Arial" w:hAnsi="Arial" w:cs="Arial"/>
          <w:sz w:val="20"/>
          <w:szCs w:val="20"/>
          <w:shd w:val="clear" w:color="auto" w:fill="FFFFFF"/>
        </w:rPr>
        <w:t>Piotrowicz</w:t>
      </w:r>
      <w:proofErr w:type="spellEnd"/>
      <w:r w:rsidRPr="006844CE">
        <w:rPr>
          <w:rFonts w:ascii="Arial" w:hAnsi="Arial" w:cs="Arial"/>
          <w:sz w:val="20"/>
          <w:szCs w:val="20"/>
          <w:shd w:val="clear" w:color="auto" w:fill="FFFFFF"/>
        </w:rPr>
        <w:t xml:space="preserve">, W., &amp; </w:t>
      </w:r>
      <w:proofErr w:type="spellStart"/>
      <w:r w:rsidRPr="006844CE">
        <w:rPr>
          <w:rFonts w:ascii="Arial" w:hAnsi="Arial" w:cs="Arial"/>
          <w:sz w:val="20"/>
          <w:szCs w:val="20"/>
          <w:shd w:val="clear" w:color="auto" w:fill="FFFFFF"/>
        </w:rPr>
        <w:t>Cuthbertson</w:t>
      </w:r>
      <w:proofErr w:type="spellEnd"/>
      <w:r w:rsidRPr="006844CE">
        <w:rPr>
          <w:rFonts w:ascii="Arial" w:hAnsi="Arial" w:cs="Arial"/>
          <w:sz w:val="20"/>
          <w:szCs w:val="20"/>
          <w:shd w:val="clear" w:color="auto" w:fill="FFFFFF"/>
        </w:rPr>
        <w:t>, R. (2009).</w:t>
      </w:r>
      <w:proofErr w:type="gramEnd"/>
      <w:r w:rsidRPr="006844CE">
        <w:rPr>
          <w:rFonts w:ascii="Arial" w:hAnsi="Arial" w:cs="Arial"/>
          <w:sz w:val="20"/>
          <w:szCs w:val="20"/>
          <w:shd w:val="clear" w:color="auto" w:fill="FFFFFF"/>
        </w:rPr>
        <w:t xml:space="preserve"> </w:t>
      </w:r>
      <w:proofErr w:type="gramStart"/>
      <w:r w:rsidRPr="006844CE">
        <w:rPr>
          <w:rFonts w:ascii="Arial" w:hAnsi="Arial" w:cs="Arial"/>
          <w:sz w:val="20"/>
          <w:szCs w:val="20"/>
          <w:shd w:val="clear" w:color="auto" w:fill="FFFFFF"/>
        </w:rPr>
        <w:t>Sustainability–a new dimension in information systems evaluation.</w:t>
      </w:r>
      <w:proofErr w:type="gramEnd"/>
      <w:r w:rsidRPr="006844CE">
        <w:rPr>
          <w:rFonts w:ascii="Arial" w:hAnsi="Arial" w:cs="Arial"/>
          <w:sz w:val="20"/>
          <w:szCs w:val="20"/>
          <w:shd w:val="clear" w:color="auto" w:fill="FFFFFF"/>
        </w:rPr>
        <w:t> </w:t>
      </w:r>
      <w:proofErr w:type="gramStart"/>
      <w:r w:rsidRPr="006844CE">
        <w:rPr>
          <w:rFonts w:ascii="Arial" w:hAnsi="Arial" w:cs="Arial"/>
          <w:i/>
          <w:iCs/>
          <w:sz w:val="20"/>
          <w:szCs w:val="20"/>
          <w:shd w:val="clear" w:color="auto" w:fill="FFFFFF"/>
        </w:rPr>
        <w:t>Journal of Enterprise Information Management</w:t>
      </w:r>
      <w:r w:rsidRPr="006844CE">
        <w:rPr>
          <w:rFonts w:ascii="Arial" w:hAnsi="Arial" w:cs="Arial"/>
          <w:sz w:val="20"/>
          <w:szCs w:val="20"/>
          <w:shd w:val="clear" w:color="auto" w:fill="FFFFFF"/>
        </w:rPr>
        <w:t>.</w:t>
      </w:r>
      <w:proofErr w:type="gramEnd"/>
    </w:p>
    <w:p w14:paraId="699F9454" w14:textId="77777777" w:rsidR="006844CE" w:rsidRPr="006844CE" w:rsidRDefault="006844CE" w:rsidP="00501EBC">
      <w:pPr>
        <w:spacing w:after="0" w:line="480" w:lineRule="auto"/>
        <w:ind w:left="720" w:hanging="720"/>
        <w:jc w:val="both"/>
      </w:pPr>
      <w:proofErr w:type="spellStart"/>
      <w:r w:rsidRPr="006844CE">
        <w:t>Stillman</w:t>
      </w:r>
      <w:proofErr w:type="spellEnd"/>
      <w:r w:rsidRPr="006844CE">
        <w:t xml:space="preserve">, L., &amp; Linger, H. (2009). Community Informatics and Information Systems: Can They Be Better </w:t>
      </w:r>
      <w:proofErr w:type="spellStart"/>
      <w:r w:rsidRPr="006844CE">
        <w:t>Connected</w:t>
      </w:r>
      <w:proofErr w:type="gramStart"/>
      <w:r w:rsidRPr="006844CE">
        <w:t>?.</w:t>
      </w:r>
      <w:proofErr w:type="gramEnd"/>
      <w:r w:rsidRPr="006844CE">
        <w:rPr>
          <w:i/>
          <w:iCs/>
        </w:rPr>
        <w:t>Information</w:t>
      </w:r>
      <w:proofErr w:type="spellEnd"/>
      <w:r w:rsidRPr="006844CE">
        <w:rPr>
          <w:i/>
          <w:iCs/>
        </w:rPr>
        <w:t xml:space="preserve"> Society</w:t>
      </w:r>
      <w:r w:rsidRPr="006844CE">
        <w:t>, </w:t>
      </w:r>
      <w:r w:rsidRPr="006844CE">
        <w:rPr>
          <w:i/>
          <w:iCs/>
        </w:rPr>
        <w:t>25</w:t>
      </w:r>
      <w:r w:rsidRPr="006844CE">
        <w:t>(4), doi</w:t>
      </w:r>
      <w:proofErr w:type="gramStart"/>
      <w:r w:rsidRPr="006844CE">
        <w:t>:10.1080</w:t>
      </w:r>
      <w:proofErr w:type="gramEnd"/>
      <w:r w:rsidRPr="006844CE">
        <w:t>/01972240903028706</w:t>
      </w:r>
    </w:p>
    <w:p w14:paraId="2A0A3D0C" w14:textId="77777777" w:rsidR="006844CE" w:rsidRPr="006844CE" w:rsidRDefault="006844CE" w:rsidP="00501EBC">
      <w:pPr>
        <w:spacing w:after="0" w:line="480" w:lineRule="auto"/>
        <w:ind w:left="720" w:hanging="720"/>
        <w:jc w:val="both"/>
        <w:rPr>
          <w:shd w:val="clear" w:color="auto" w:fill="FFFFFF"/>
        </w:rPr>
      </w:pPr>
      <w:r w:rsidRPr="006844CE">
        <w:rPr>
          <w:shd w:val="clear" w:color="auto" w:fill="FFFFFF"/>
        </w:rPr>
        <w:t>Villanueva-</w:t>
      </w:r>
      <w:proofErr w:type="spellStart"/>
      <w:r w:rsidRPr="006844CE">
        <w:rPr>
          <w:shd w:val="clear" w:color="auto" w:fill="FFFFFF"/>
        </w:rPr>
        <w:t>Mansilla</w:t>
      </w:r>
      <w:proofErr w:type="spellEnd"/>
      <w:r w:rsidRPr="006844CE">
        <w:rPr>
          <w:shd w:val="clear" w:color="auto" w:fill="FFFFFF"/>
        </w:rPr>
        <w:t xml:space="preserve">, E. (2017). </w:t>
      </w:r>
      <w:proofErr w:type="gramStart"/>
      <w:r w:rsidRPr="006844CE">
        <w:rPr>
          <w:shd w:val="clear" w:color="auto" w:fill="FFFFFF"/>
        </w:rPr>
        <w:t xml:space="preserve">Michael </w:t>
      </w:r>
      <w:proofErr w:type="spellStart"/>
      <w:r w:rsidRPr="006844CE">
        <w:rPr>
          <w:shd w:val="clear" w:color="auto" w:fill="FFFFFF"/>
        </w:rPr>
        <w:t>Gurstein</w:t>
      </w:r>
      <w:proofErr w:type="spellEnd"/>
      <w:r w:rsidRPr="006844CE">
        <w:rPr>
          <w:shd w:val="clear" w:color="auto" w:fill="FFFFFF"/>
        </w:rPr>
        <w:t xml:space="preserve"> and the future of community informatics.</w:t>
      </w:r>
      <w:proofErr w:type="gramEnd"/>
      <w:r w:rsidRPr="006844CE">
        <w:rPr>
          <w:shd w:val="clear" w:color="auto" w:fill="FFFFFF"/>
        </w:rPr>
        <w:t> </w:t>
      </w:r>
      <w:proofErr w:type="gramStart"/>
      <w:r w:rsidRPr="006844CE">
        <w:rPr>
          <w:i/>
          <w:iCs/>
          <w:shd w:val="clear" w:color="auto" w:fill="FFFFFF"/>
        </w:rPr>
        <w:t>The Journal of Community Informatics</w:t>
      </w:r>
      <w:r w:rsidRPr="006844CE">
        <w:rPr>
          <w:shd w:val="clear" w:color="auto" w:fill="FFFFFF"/>
        </w:rPr>
        <w:t>, </w:t>
      </w:r>
      <w:r w:rsidRPr="006844CE">
        <w:rPr>
          <w:i/>
          <w:iCs/>
          <w:shd w:val="clear" w:color="auto" w:fill="FFFFFF"/>
        </w:rPr>
        <w:t>13</w:t>
      </w:r>
      <w:r w:rsidRPr="006844CE">
        <w:rPr>
          <w:shd w:val="clear" w:color="auto" w:fill="FFFFFF"/>
        </w:rPr>
        <w:t>(3).</w:t>
      </w:r>
      <w:proofErr w:type="gramEnd"/>
    </w:p>
    <w:sectPr w:rsidR="006844CE" w:rsidRPr="006844CE" w:rsidSect="00647C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3D4E4E" w14:textId="77777777" w:rsidR="00710E0A" w:rsidRDefault="00710E0A">
      <w:pPr>
        <w:spacing w:after="0" w:line="240" w:lineRule="auto"/>
      </w:pPr>
      <w:r>
        <w:separator/>
      </w:r>
    </w:p>
  </w:endnote>
  <w:endnote w:type="continuationSeparator" w:id="0">
    <w:p w14:paraId="6559D743" w14:textId="77777777" w:rsidR="00710E0A" w:rsidRDefault="00710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88E8F4" w14:textId="77777777" w:rsidR="00710E0A" w:rsidRDefault="00710E0A">
      <w:pPr>
        <w:spacing w:after="0" w:line="240" w:lineRule="auto"/>
      </w:pPr>
      <w:r>
        <w:separator/>
      </w:r>
    </w:p>
  </w:footnote>
  <w:footnote w:type="continuationSeparator" w:id="0">
    <w:p w14:paraId="4AF19442" w14:textId="77777777" w:rsidR="00710E0A" w:rsidRDefault="00710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069366"/>
      <w:docPartObj>
        <w:docPartGallery w:val="Page Numbers (Top of Page)"/>
        <w:docPartUnique/>
      </w:docPartObj>
    </w:sdtPr>
    <w:sdtEndPr>
      <w:rPr>
        <w:noProof/>
      </w:rPr>
    </w:sdtEndPr>
    <w:sdtContent>
      <w:p w14:paraId="7A363588" w14:textId="3A389A0E" w:rsidR="00491324" w:rsidRDefault="00647CFE" w:rsidP="00647CFE">
        <w:pPr>
          <w:spacing w:line="480" w:lineRule="auto"/>
        </w:pPr>
        <w:r w:rsidRPr="00647CFE">
          <w:rPr>
            <w:rFonts w:eastAsia="Times New Roman"/>
            <w:b/>
          </w:rPr>
          <w:t xml:space="preserve">Evaluating the Effectiveness of ICT Initiatives in the Social Economy </w:t>
        </w:r>
        <w:r>
          <w:rPr>
            <w:rFonts w:eastAsia="Times New Roman"/>
            <w:b/>
          </w:rPr>
          <w:t xml:space="preserve">                                </w:t>
        </w:r>
        <w:r>
          <w:t xml:space="preserve"> </w:t>
        </w:r>
        <w:r w:rsidR="0036297B">
          <w:fldChar w:fldCharType="begin"/>
        </w:r>
        <w:r w:rsidR="0036297B">
          <w:instrText xml:space="preserve"> PAGE   \* MERGEFORMAT </w:instrText>
        </w:r>
        <w:r w:rsidR="0036297B">
          <w:fldChar w:fldCharType="separate"/>
        </w:r>
        <w:r w:rsidR="006844CE">
          <w:rPr>
            <w:noProof/>
          </w:rPr>
          <w:t>16</w:t>
        </w:r>
        <w:r w:rsidR="0036297B">
          <w:rPr>
            <w:noProof/>
          </w:rPr>
          <w:fldChar w:fldCharType="end"/>
        </w:r>
      </w:p>
    </w:sdtContent>
  </w:sdt>
  <w:p w14:paraId="73BA115E" w14:textId="77777777" w:rsidR="00491324" w:rsidRDefault="00491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EC139" w14:textId="2BCDD947" w:rsidR="00647CFE" w:rsidRPr="00647CFE" w:rsidRDefault="00647CFE" w:rsidP="00647CFE">
    <w:pPr>
      <w:spacing w:line="480" w:lineRule="auto"/>
      <w:jc w:val="center"/>
      <w:rPr>
        <w:rFonts w:eastAsia="Times New Roman"/>
        <w:b/>
        <w:bCs w:val="0"/>
      </w:rPr>
    </w:pPr>
    <w:r>
      <w:rPr>
        <w:b/>
      </w:rPr>
      <w:t>R</w:t>
    </w:r>
    <w:r>
      <w:t xml:space="preserve">unning </w:t>
    </w:r>
    <w:r>
      <w:rPr>
        <w:b/>
      </w:rPr>
      <w:t>H</w:t>
    </w:r>
    <w:r>
      <w:t xml:space="preserve">ead: </w:t>
    </w:r>
    <w:r w:rsidRPr="00647CFE">
      <w:rPr>
        <w:rFonts w:eastAsia="Times New Roman"/>
        <w:b/>
      </w:rPr>
      <w:t xml:space="preserve">Evaluating the Effectiveness of ICT Initiatives in the Social Economy </w:t>
    </w:r>
  </w:p>
  <w:p w14:paraId="7EAECFFD" w14:textId="2AECAFBD" w:rsidR="00647CFE" w:rsidRPr="00647CFE" w:rsidRDefault="00647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74"/>
    <w:rsid w:val="00001843"/>
    <w:rsid w:val="00006F92"/>
    <w:rsid w:val="00015372"/>
    <w:rsid w:val="000246AC"/>
    <w:rsid w:val="0002525C"/>
    <w:rsid w:val="00033517"/>
    <w:rsid w:val="00036F33"/>
    <w:rsid w:val="00043D31"/>
    <w:rsid w:val="0006245B"/>
    <w:rsid w:val="00064089"/>
    <w:rsid w:val="000654F1"/>
    <w:rsid w:val="00076B40"/>
    <w:rsid w:val="0008519C"/>
    <w:rsid w:val="00093B9E"/>
    <w:rsid w:val="000A694E"/>
    <w:rsid w:val="000C06D7"/>
    <w:rsid w:val="000D3F7F"/>
    <w:rsid w:val="000E21C5"/>
    <w:rsid w:val="000F4D93"/>
    <w:rsid w:val="00100974"/>
    <w:rsid w:val="00112E7C"/>
    <w:rsid w:val="0013668F"/>
    <w:rsid w:val="001404A5"/>
    <w:rsid w:val="00177F48"/>
    <w:rsid w:val="00196A03"/>
    <w:rsid w:val="00197CEF"/>
    <w:rsid w:val="001A0A0E"/>
    <w:rsid w:val="001D789F"/>
    <w:rsid w:val="0021094E"/>
    <w:rsid w:val="00212066"/>
    <w:rsid w:val="002379D6"/>
    <w:rsid w:val="00255253"/>
    <w:rsid w:val="002562FE"/>
    <w:rsid w:val="00263F81"/>
    <w:rsid w:val="002753D0"/>
    <w:rsid w:val="002754DA"/>
    <w:rsid w:val="00277488"/>
    <w:rsid w:val="00286C87"/>
    <w:rsid w:val="002877D6"/>
    <w:rsid w:val="00287838"/>
    <w:rsid w:val="002A16BB"/>
    <w:rsid w:val="002A66F7"/>
    <w:rsid w:val="002A716C"/>
    <w:rsid w:val="002B25E8"/>
    <w:rsid w:val="002B63C3"/>
    <w:rsid w:val="002D5D6A"/>
    <w:rsid w:val="002E7BE1"/>
    <w:rsid w:val="002F0A05"/>
    <w:rsid w:val="002F33A1"/>
    <w:rsid w:val="0030388F"/>
    <w:rsid w:val="00310E2C"/>
    <w:rsid w:val="003145D8"/>
    <w:rsid w:val="00327F7F"/>
    <w:rsid w:val="0036297B"/>
    <w:rsid w:val="003860F4"/>
    <w:rsid w:val="00386ACA"/>
    <w:rsid w:val="0038758B"/>
    <w:rsid w:val="003A0E60"/>
    <w:rsid w:val="003D2F01"/>
    <w:rsid w:val="003F2477"/>
    <w:rsid w:val="0043431C"/>
    <w:rsid w:val="004376A9"/>
    <w:rsid w:val="004450B8"/>
    <w:rsid w:val="00453674"/>
    <w:rsid w:val="00454690"/>
    <w:rsid w:val="004568FA"/>
    <w:rsid w:val="00457DBE"/>
    <w:rsid w:val="00462A1B"/>
    <w:rsid w:val="004715F9"/>
    <w:rsid w:val="00491324"/>
    <w:rsid w:val="004960C8"/>
    <w:rsid w:val="004B1AA6"/>
    <w:rsid w:val="004C0DC8"/>
    <w:rsid w:val="004D6703"/>
    <w:rsid w:val="004F1AC7"/>
    <w:rsid w:val="004F7AEA"/>
    <w:rsid w:val="004F7FC7"/>
    <w:rsid w:val="00501EBC"/>
    <w:rsid w:val="00512728"/>
    <w:rsid w:val="00512E87"/>
    <w:rsid w:val="005131C3"/>
    <w:rsid w:val="005504EF"/>
    <w:rsid w:val="00551C22"/>
    <w:rsid w:val="00552060"/>
    <w:rsid w:val="0055685A"/>
    <w:rsid w:val="005574C2"/>
    <w:rsid w:val="00570535"/>
    <w:rsid w:val="005756C7"/>
    <w:rsid w:val="005B2DDF"/>
    <w:rsid w:val="005B4BBA"/>
    <w:rsid w:val="005C3A9D"/>
    <w:rsid w:val="005D57F9"/>
    <w:rsid w:val="005E253A"/>
    <w:rsid w:val="005F5D2E"/>
    <w:rsid w:val="00611A96"/>
    <w:rsid w:val="00614150"/>
    <w:rsid w:val="00623414"/>
    <w:rsid w:val="00623B1C"/>
    <w:rsid w:val="0064109F"/>
    <w:rsid w:val="00644CCA"/>
    <w:rsid w:val="00647CFE"/>
    <w:rsid w:val="00665BE3"/>
    <w:rsid w:val="00674EC8"/>
    <w:rsid w:val="00677A66"/>
    <w:rsid w:val="006844CE"/>
    <w:rsid w:val="006938CE"/>
    <w:rsid w:val="00694F8E"/>
    <w:rsid w:val="00694F9D"/>
    <w:rsid w:val="00696678"/>
    <w:rsid w:val="006A3213"/>
    <w:rsid w:val="006B24AD"/>
    <w:rsid w:val="006B668E"/>
    <w:rsid w:val="006B6FD5"/>
    <w:rsid w:val="006C284D"/>
    <w:rsid w:val="006C4C6A"/>
    <w:rsid w:val="006C5A83"/>
    <w:rsid w:val="006D2F8B"/>
    <w:rsid w:val="006D4828"/>
    <w:rsid w:val="00710E0A"/>
    <w:rsid w:val="00714576"/>
    <w:rsid w:val="007242D5"/>
    <w:rsid w:val="00744B45"/>
    <w:rsid w:val="00745375"/>
    <w:rsid w:val="007453FA"/>
    <w:rsid w:val="007760F9"/>
    <w:rsid w:val="00792FAC"/>
    <w:rsid w:val="007A0025"/>
    <w:rsid w:val="007B7675"/>
    <w:rsid w:val="007D1828"/>
    <w:rsid w:val="007D33D2"/>
    <w:rsid w:val="007D606E"/>
    <w:rsid w:val="007E6762"/>
    <w:rsid w:val="0080370C"/>
    <w:rsid w:val="00810516"/>
    <w:rsid w:val="008267F0"/>
    <w:rsid w:val="0085066F"/>
    <w:rsid w:val="00850921"/>
    <w:rsid w:val="008651C6"/>
    <w:rsid w:val="00867AF3"/>
    <w:rsid w:val="008E368D"/>
    <w:rsid w:val="008E5E72"/>
    <w:rsid w:val="00900C46"/>
    <w:rsid w:val="00901578"/>
    <w:rsid w:val="0090441B"/>
    <w:rsid w:val="00915545"/>
    <w:rsid w:val="00922ADB"/>
    <w:rsid w:val="00923FA7"/>
    <w:rsid w:val="00940979"/>
    <w:rsid w:val="0097440E"/>
    <w:rsid w:val="00986774"/>
    <w:rsid w:val="00996409"/>
    <w:rsid w:val="009A3891"/>
    <w:rsid w:val="009B76EA"/>
    <w:rsid w:val="009C7352"/>
    <w:rsid w:val="009D01ED"/>
    <w:rsid w:val="009D75C4"/>
    <w:rsid w:val="009E20ED"/>
    <w:rsid w:val="00A2033C"/>
    <w:rsid w:val="00A32385"/>
    <w:rsid w:val="00A43C80"/>
    <w:rsid w:val="00AB5B61"/>
    <w:rsid w:val="00AC6D3F"/>
    <w:rsid w:val="00AD0E0F"/>
    <w:rsid w:val="00AD0F84"/>
    <w:rsid w:val="00B2746F"/>
    <w:rsid w:val="00B37F6F"/>
    <w:rsid w:val="00B654F2"/>
    <w:rsid w:val="00B738BA"/>
    <w:rsid w:val="00B8217B"/>
    <w:rsid w:val="00B83A6C"/>
    <w:rsid w:val="00BD740A"/>
    <w:rsid w:val="00BF06B3"/>
    <w:rsid w:val="00BF2CE2"/>
    <w:rsid w:val="00C206E7"/>
    <w:rsid w:val="00C27A75"/>
    <w:rsid w:val="00C568FC"/>
    <w:rsid w:val="00C61FA4"/>
    <w:rsid w:val="00C63090"/>
    <w:rsid w:val="00C70C6B"/>
    <w:rsid w:val="00C93D70"/>
    <w:rsid w:val="00C977FB"/>
    <w:rsid w:val="00CB0A3E"/>
    <w:rsid w:val="00CB2EB9"/>
    <w:rsid w:val="00CC4A02"/>
    <w:rsid w:val="00CD4C04"/>
    <w:rsid w:val="00CF25CD"/>
    <w:rsid w:val="00D0058C"/>
    <w:rsid w:val="00D00B70"/>
    <w:rsid w:val="00D0340B"/>
    <w:rsid w:val="00D0491F"/>
    <w:rsid w:val="00D1352C"/>
    <w:rsid w:val="00D329F6"/>
    <w:rsid w:val="00D36A63"/>
    <w:rsid w:val="00D47D87"/>
    <w:rsid w:val="00D72C4D"/>
    <w:rsid w:val="00D8153A"/>
    <w:rsid w:val="00D93A60"/>
    <w:rsid w:val="00DC68AD"/>
    <w:rsid w:val="00DD32C2"/>
    <w:rsid w:val="00DE07C1"/>
    <w:rsid w:val="00DF7C77"/>
    <w:rsid w:val="00E07920"/>
    <w:rsid w:val="00E10536"/>
    <w:rsid w:val="00E16E76"/>
    <w:rsid w:val="00E22FB1"/>
    <w:rsid w:val="00E2452E"/>
    <w:rsid w:val="00E3306A"/>
    <w:rsid w:val="00E4633E"/>
    <w:rsid w:val="00E47E02"/>
    <w:rsid w:val="00E50B3B"/>
    <w:rsid w:val="00E6516D"/>
    <w:rsid w:val="00E958E8"/>
    <w:rsid w:val="00EA5BB0"/>
    <w:rsid w:val="00EB447A"/>
    <w:rsid w:val="00ED1522"/>
    <w:rsid w:val="00F11232"/>
    <w:rsid w:val="00F22709"/>
    <w:rsid w:val="00F4538F"/>
    <w:rsid w:val="00F46B48"/>
    <w:rsid w:val="00F523C9"/>
    <w:rsid w:val="00F54A85"/>
    <w:rsid w:val="00F555EC"/>
    <w:rsid w:val="00F56DFE"/>
    <w:rsid w:val="00F57F1C"/>
    <w:rsid w:val="00F76FDC"/>
    <w:rsid w:val="00F922AE"/>
    <w:rsid w:val="00FA3A88"/>
    <w:rsid w:val="00FB1803"/>
    <w:rsid w:val="00FB1964"/>
    <w:rsid w:val="00FC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D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 w:type="table" w:styleId="TableGrid">
    <w:name w:val="Table Grid"/>
    <w:basedOn w:val="TableNormal"/>
    <w:uiPriority w:val="39"/>
    <w:rsid w:val="004568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 w:type="table" w:styleId="TableGrid">
    <w:name w:val="Table Grid"/>
    <w:basedOn w:val="TableNormal"/>
    <w:uiPriority w:val="39"/>
    <w:rsid w:val="004568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4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21</Pages>
  <Words>4675</Words>
  <Characters>26650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15</cp:revision>
  <dcterms:created xsi:type="dcterms:W3CDTF">2020-11-25T04:41:00Z</dcterms:created>
  <dcterms:modified xsi:type="dcterms:W3CDTF">2020-11-26T19:31:00Z</dcterms:modified>
</cp:coreProperties>
</file>